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8AC" w:rsidRDefault="00CE48AC" w:rsidP="00494C89">
      <w:pPr>
        <w:spacing w:after="0" w:line="240" w:lineRule="auto"/>
        <w:ind w:firstLine="90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E48AC" w:rsidRDefault="00CE48AC" w:rsidP="00494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r w:rsidR="00507462">
        <w:rPr>
          <w:rFonts w:ascii="Times New Roman" w:hAnsi="Times New Roman"/>
          <w:sz w:val="28"/>
          <w:szCs w:val="28"/>
        </w:rPr>
        <w:t xml:space="preserve">  18</w:t>
      </w:r>
      <w:proofErr w:type="gramEnd"/>
      <w:r w:rsidR="00507462">
        <w:rPr>
          <w:rFonts w:ascii="Times New Roman" w:hAnsi="Times New Roman"/>
          <w:sz w:val="28"/>
          <w:szCs w:val="28"/>
        </w:rPr>
        <w:t xml:space="preserve"> декабря 2015 г.  </w:t>
      </w:r>
      <w:proofErr w:type="gramStart"/>
      <w:r>
        <w:rPr>
          <w:rFonts w:ascii="Times New Roman" w:hAnsi="Times New Roman"/>
          <w:sz w:val="28"/>
          <w:szCs w:val="28"/>
        </w:rPr>
        <w:t>№</w:t>
      </w:r>
      <w:r w:rsidR="00507462">
        <w:rPr>
          <w:rFonts w:ascii="Times New Roman" w:hAnsi="Times New Roman"/>
          <w:sz w:val="28"/>
          <w:szCs w:val="28"/>
        </w:rPr>
        <w:t xml:space="preserve">  621</w:t>
      </w:r>
      <w:proofErr w:type="gramEnd"/>
      <w:r w:rsidR="00507462">
        <w:rPr>
          <w:rFonts w:ascii="Times New Roman" w:hAnsi="Times New Roman"/>
          <w:sz w:val="28"/>
          <w:szCs w:val="28"/>
        </w:rPr>
        <w:t>-п</w:t>
      </w:r>
    </w:p>
    <w:p w:rsidR="00CE48AC" w:rsidRDefault="00CE48AC" w:rsidP="00494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г. Брянск</w:t>
      </w:r>
    </w:p>
    <w:p w:rsidR="00CE48AC" w:rsidRDefault="00CE48AC" w:rsidP="00494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4A4A">
        <w:rPr>
          <w:rFonts w:ascii="Times New Roman" w:hAnsi="Times New Roman"/>
          <w:sz w:val="28"/>
          <w:szCs w:val="28"/>
        </w:rPr>
        <w:t>Об определении требований к закупаемым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A4A">
        <w:rPr>
          <w:rFonts w:ascii="Times New Roman" w:hAnsi="Times New Roman"/>
          <w:sz w:val="28"/>
          <w:szCs w:val="28"/>
        </w:rPr>
        <w:t xml:space="preserve">органами </w:t>
      </w:r>
    </w:p>
    <w:p w:rsidR="00CE48AC" w:rsidRDefault="00CE48AC" w:rsidP="00494C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4A4A">
        <w:rPr>
          <w:rFonts w:ascii="Times New Roman" w:hAnsi="Times New Roman"/>
          <w:sz w:val="28"/>
          <w:szCs w:val="28"/>
        </w:rPr>
        <w:t xml:space="preserve">государственной </w:t>
      </w:r>
      <w:proofErr w:type="gramStart"/>
      <w:r w:rsidRPr="00454A4A">
        <w:rPr>
          <w:rFonts w:ascii="Times New Roman" w:hAnsi="Times New Roman"/>
          <w:sz w:val="28"/>
          <w:szCs w:val="28"/>
        </w:rPr>
        <w:t>власти,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A4A">
        <w:rPr>
          <w:rFonts w:ascii="Times New Roman" w:hAnsi="Times New Roman"/>
          <w:sz w:val="28"/>
          <w:szCs w:val="28"/>
        </w:rPr>
        <w:t xml:space="preserve"> иными</w:t>
      </w:r>
      <w:proofErr w:type="gramEnd"/>
      <w:r w:rsidRPr="00454A4A">
        <w:rPr>
          <w:rFonts w:ascii="Times New Roman" w:hAnsi="Times New Roman"/>
          <w:sz w:val="28"/>
          <w:szCs w:val="28"/>
        </w:rPr>
        <w:t xml:space="preserve">  государственными </w:t>
      </w:r>
    </w:p>
    <w:p w:rsidR="00CE48AC" w:rsidRDefault="00CE48AC" w:rsidP="00494C8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54A4A">
        <w:rPr>
          <w:rFonts w:ascii="Times New Roman" w:hAnsi="Times New Roman"/>
          <w:sz w:val="28"/>
          <w:szCs w:val="28"/>
        </w:rPr>
        <w:t>органами  Брянской</w:t>
      </w:r>
      <w:proofErr w:type="gramEnd"/>
      <w:r w:rsidRPr="00454A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A4A">
        <w:rPr>
          <w:rFonts w:ascii="Times New Roman" w:hAnsi="Times New Roman"/>
          <w:sz w:val="28"/>
          <w:szCs w:val="28"/>
        </w:rPr>
        <w:t xml:space="preserve">области,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A4A">
        <w:rPr>
          <w:rFonts w:ascii="Times New Roman" w:hAnsi="Times New Roman"/>
          <w:sz w:val="28"/>
          <w:szCs w:val="28"/>
        </w:rPr>
        <w:t xml:space="preserve">органами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A4A">
        <w:rPr>
          <w:rFonts w:ascii="Times New Roman" w:hAnsi="Times New Roman"/>
          <w:sz w:val="28"/>
          <w:szCs w:val="28"/>
        </w:rPr>
        <w:t xml:space="preserve">управления </w:t>
      </w:r>
    </w:p>
    <w:p w:rsidR="00CE48AC" w:rsidRDefault="00CE48AC" w:rsidP="00494C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4A4A">
        <w:rPr>
          <w:rFonts w:ascii="Times New Roman" w:hAnsi="Times New Roman"/>
          <w:sz w:val="28"/>
          <w:szCs w:val="28"/>
        </w:rPr>
        <w:t xml:space="preserve">территориальными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54A4A">
        <w:rPr>
          <w:rFonts w:ascii="Times New Roman" w:hAnsi="Times New Roman"/>
          <w:sz w:val="28"/>
          <w:szCs w:val="28"/>
        </w:rPr>
        <w:t xml:space="preserve">государственными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A4A">
        <w:rPr>
          <w:rFonts w:ascii="Times New Roman" w:hAnsi="Times New Roman"/>
          <w:sz w:val="28"/>
          <w:szCs w:val="28"/>
        </w:rPr>
        <w:t xml:space="preserve"> внебюджет</w:t>
      </w:r>
      <w:r>
        <w:rPr>
          <w:rFonts w:ascii="Times New Roman" w:hAnsi="Times New Roman"/>
          <w:sz w:val="28"/>
          <w:szCs w:val="28"/>
        </w:rPr>
        <w:t>-</w:t>
      </w:r>
    </w:p>
    <w:p w:rsidR="00CE48AC" w:rsidRDefault="00CE48AC" w:rsidP="00494C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4A4A">
        <w:rPr>
          <w:rFonts w:ascii="Times New Roman" w:hAnsi="Times New Roman"/>
          <w:sz w:val="28"/>
          <w:szCs w:val="28"/>
        </w:rPr>
        <w:t xml:space="preserve">ными фондами </w:t>
      </w:r>
      <w:proofErr w:type="gramStart"/>
      <w:r w:rsidRPr="00454A4A">
        <w:rPr>
          <w:rFonts w:ascii="Times New Roman" w:hAnsi="Times New Roman"/>
          <w:sz w:val="28"/>
          <w:szCs w:val="28"/>
        </w:rPr>
        <w:t xml:space="preserve">Брянской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A4A">
        <w:rPr>
          <w:rFonts w:ascii="Times New Roman" w:hAnsi="Times New Roman"/>
          <w:sz w:val="28"/>
          <w:szCs w:val="28"/>
        </w:rPr>
        <w:t>области</w:t>
      </w:r>
      <w:proofErr w:type="gramEnd"/>
      <w:r w:rsidRPr="00454A4A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A4A">
        <w:rPr>
          <w:rFonts w:ascii="Times New Roman" w:hAnsi="Times New Roman"/>
          <w:sz w:val="28"/>
          <w:szCs w:val="28"/>
        </w:rPr>
        <w:t>подведомствен</w:t>
      </w:r>
      <w:r>
        <w:rPr>
          <w:rFonts w:ascii="Times New Roman" w:hAnsi="Times New Roman"/>
          <w:sz w:val="28"/>
          <w:szCs w:val="28"/>
        </w:rPr>
        <w:t>-</w:t>
      </w:r>
    </w:p>
    <w:p w:rsidR="00CE48AC" w:rsidRDefault="00CE48AC" w:rsidP="00494C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4A4A">
        <w:rPr>
          <w:rFonts w:ascii="Times New Roman" w:hAnsi="Times New Roman"/>
          <w:sz w:val="28"/>
          <w:szCs w:val="28"/>
        </w:rPr>
        <w:t xml:space="preserve">ными им </w:t>
      </w:r>
      <w:proofErr w:type="gramStart"/>
      <w:r w:rsidRPr="00454A4A">
        <w:rPr>
          <w:rFonts w:ascii="Times New Roman" w:hAnsi="Times New Roman"/>
          <w:sz w:val="28"/>
          <w:szCs w:val="28"/>
        </w:rPr>
        <w:t xml:space="preserve">казенными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A4A">
        <w:rPr>
          <w:rFonts w:ascii="Times New Roman" w:hAnsi="Times New Roman"/>
          <w:sz w:val="28"/>
          <w:szCs w:val="28"/>
        </w:rPr>
        <w:t>и</w:t>
      </w:r>
      <w:proofErr w:type="gramEnd"/>
      <w:r w:rsidRPr="00454A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A4A">
        <w:rPr>
          <w:rFonts w:ascii="Times New Roman" w:hAnsi="Times New Roman"/>
          <w:sz w:val="28"/>
          <w:szCs w:val="28"/>
        </w:rPr>
        <w:t>бюджетными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A4A">
        <w:rPr>
          <w:rFonts w:ascii="Times New Roman" w:hAnsi="Times New Roman"/>
          <w:sz w:val="28"/>
          <w:szCs w:val="28"/>
        </w:rPr>
        <w:t xml:space="preserve">учреждениями </w:t>
      </w:r>
    </w:p>
    <w:p w:rsidR="00CE48AC" w:rsidRDefault="00CE48AC" w:rsidP="00494C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4A4A">
        <w:rPr>
          <w:rFonts w:ascii="Times New Roman" w:hAnsi="Times New Roman"/>
          <w:sz w:val="28"/>
          <w:szCs w:val="28"/>
        </w:rPr>
        <w:t xml:space="preserve">отдельным видам </w:t>
      </w:r>
      <w:proofErr w:type="gramStart"/>
      <w:r w:rsidRPr="00454A4A">
        <w:rPr>
          <w:rFonts w:ascii="Times New Roman" w:hAnsi="Times New Roman"/>
          <w:sz w:val="28"/>
          <w:szCs w:val="28"/>
        </w:rPr>
        <w:t xml:space="preserve">товаров,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A4A">
        <w:rPr>
          <w:rFonts w:ascii="Times New Roman" w:hAnsi="Times New Roman"/>
          <w:sz w:val="28"/>
          <w:szCs w:val="28"/>
        </w:rPr>
        <w:t>работ</w:t>
      </w:r>
      <w:proofErr w:type="gramEnd"/>
      <w:r w:rsidRPr="00454A4A">
        <w:rPr>
          <w:rFonts w:ascii="Times New Roman" w:hAnsi="Times New Roman"/>
          <w:sz w:val="28"/>
          <w:szCs w:val="28"/>
        </w:rPr>
        <w:t xml:space="preserve">, услуг (в том числе </w:t>
      </w:r>
    </w:p>
    <w:p w:rsidR="00CE48AC" w:rsidRDefault="00CE48AC" w:rsidP="00494C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4A4A">
        <w:rPr>
          <w:rFonts w:ascii="Times New Roman" w:hAnsi="Times New Roman"/>
          <w:sz w:val="28"/>
          <w:szCs w:val="28"/>
        </w:rPr>
        <w:t>предельных цен товаров, работ, услуг)</w:t>
      </w:r>
    </w:p>
    <w:p w:rsidR="00CE48AC" w:rsidRDefault="00CE48AC" w:rsidP="00494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8AC" w:rsidRPr="002735CF" w:rsidRDefault="00CE48AC" w:rsidP="00494C8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35CF">
        <w:rPr>
          <w:rFonts w:ascii="Times New Roman" w:hAnsi="Times New Roman"/>
          <w:sz w:val="28"/>
          <w:szCs w:val="28"/>
        </w:rPr>
        <w:t xml:space="preserve">В соответствии с пунктом 2 части 4 статьи 19 Федерального </w:t>
      </w:r>
      <w:hyperlink r:id="rId7" w:history="1">
        <w:r w:rsidRPr="002735CF">
          <w:rPr>
            <w:rFonts w:ascii="Times New Roman" w:hAnsi="Times New Roman"/>
            <w:sz w:val="28"/>
            <w:szCs w:val="28"/>
          </w:rPr>
          <w:t>закон</w:t>
        </w:r>
      </w:hyperlink>
      <w:r w:rsidRPr="002735CF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2735CF">
        <w:rPr>
          <w:rFonts w:ascii="Times New Roman" w:hAnsi="Times New Roman"/>
          <w:sz w:val="28"/>
          <w:szCs w:val="28"/>
        </w:rPr>
        <w:t>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  <w:szCs w:val="28"/>
        </w:rPr>
        <w:t>,</w:t>
      </w:r>
      <w:r w:rsidRPr="002735CF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 сентября 2015 г</w:t>
      </w:r>
      <w:r>
        <w:rPr>
          <w:rFonts w:ascii="Times New Roman" w:hAnsi="Times New Roman"/>
          <w:sz w:val="28"/>
          <w:szCs w:val="28"/>
        </w:rPr>
        <w:t>ода</w:t>
      </w:r>
      <w:r w:rsidRPr="002735CF">
        <w:rPr>
          <w:rFonts w:ascii="Times New Roman" w:hAnsi="Times New Roman"/>
          <w:sz w:val="28"/>
          <w:szCs w:val="28"/>
        </w:rPr>
        <w:t xml:space="preserve"> № 926 «Об утверждении Общих правил определения требований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2735CF">
        <w:rPr>
          <w:rFonts w:ascii="Times New Roman" w:hAnsi="Times New Roman"/>
          <w:sz w:val="28"/>
          <w:szCs w:val="28"/>
        </w:rPr>
        <w:t>к закупаемым заказчиками отдельным видам товаров, работ, услуг (в том числе предельных цен товаров, работ, услуг)</w:t>
      </w:r>
      <w:r>
        <w:rPr>
          <w:rFonts w:ascii="Times New Roman" w:hAnsi="Times New Roman"/>
          <w:sz w:val="28"/>
          <w:szCs w:val="28"/>
        </w:rPr>
        <w:t>»</w:t>
      </w:r>
      <w:r w:rsidRPr="002735CF">
        <w:rPr>
          <w:rFonts w:ascii="Times New Roman" w:hAnsi="Times New Roman"/>
          <w:sz w:val="28"/>
          <w:szCs w:val="28"/>
        </w:rPr>
        <w:t xml:space="preserve"> Правительство Брянской области </w:t>
      </w:r>
    </w:p>
    <w:p w:rsidR="00CE48AC" w:rsidRDefault="00CE48AC" w:rsidP="002735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735CF">
        <w:rPr>
          <w:sz w:val="28"/>
          <w:szCs w:val="28"/>
        </w:rPr>
        <w:t>ПОСТАНОВЛЯЕТ:</w:t>
      </w:r>
    </w:p>
    <w:p w:rsidR="00CE48AC" w:rsidRPr="002735CF" w:rsidRDefault="00CE48AC" w:rsidP="002735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48AC" w:rsidRPr="002735CF" w:rsidRDefault="00CE48AC" w:rsidP="00494C89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735CF">
        <w:rPr>
          <w:rFonts w:ascii="Times New Roman" w:hAnsi="Times New Roman"/>
          <w:sz w:val="28"/>
          <w:szCs w:val="28"/>
        </w:rPr>
        <w:t xml:space="preserve">Утвердить прилагаемые Правила определения требований к </w:t>
      </w:r>
      <w:proofErr w:type="gramStart"/>
      <w:r w:rsidRPr="002735CF">
        <w:rPr>
          <w:rFonts w:ascii="Times New Roman" w:hAnsi="Times New Roman"/>
          <w:sz w:val="28"/>
          <w:szCs w:val="28"/>
        </w:rPr>
        <w:t>заку</w:t>
      </w:r>
      <w:r>
        <w:rPr>
          <w:rFonts w:ascii="Times New Roman" w:hAnsi="Times New Roman"/>
          <w:sz w:val="28"/>
          <w:szCs w:val="28"/>
        </w:rPr>
        <w:t>-</w:t>
      </w:r>
      <w:r w:rsidRPr="002735CF">
        <w:rPr>
          <w:rFonts w:ascii="Times New Roman" w:hAnsi="Times New Roman"/>
          <w:sz w:val="28"/>
          <w:szCs w:val="28"/>
        </w:rPr>
        <w:t>паемым</w:t>
      </w:r>
      <w:proofErr w:type="gramEnd"/>
      <w:r w:rsidRPr="002735CF">
        <w:rPr>
          <w:rFonts w:ascii="Times New Roman" w:hAnsi="Times New Roman"/>
          <w:sz w:val="28"/>
          <w:szCs w:val="28"/>
        </w:rPr>
        <w:t xml:space="preserve"> органами государственной власти, иными государственными орга</w:t>
      </w:r>
      <w:r>
        <w:rPr>
          <w:rFonts w:ascii="Times New Roman" w:hAnsi="Times New Roman"/>
          <w:sz w:val="28"/>
          <w:szCs w:val="28"/>
        </w:rPr>
        <w:t>-</w:t>
      </w:r>
      <w:r w:rsidRPr="002735CF">
        <w:rPr>
          <w:rFonts w:ascii="Times New Roman" w:hAnsi="Times New Roman"/>
          <w:sz w:val="28"/>
          <w:szCs w:val="28"/>
        </w:rPr>
        <w:t>нами Брянской области, органами управления территориальными государ</w:t>
      </w:r>
      <w:r>
        <w:rPr>
          <w:rFonts w:ascii="Times New Roman" w:hAnsi="Times New Roman"/>
          <w:sz w:val="28"/>
          <w:szCs w:val="28"/>
        </w:rPr>
        <w:t>-</w:t>
      </w:r>
      <w:r w:rsidRPr="002735CF">
        <w:rPr>
          <w:rFonts w:ascii="Times New Roman" w:hAnsi="Times New Roman"/>
          <w:sz w:val="28"/>
          <w:szCs w:val="28"/>
        </w:rPr>
        <w:t>ственными внебюджетными фондами Брянской области и подведомствен</w:t>
      </w:r>
      <w:r>
        <w:rPr>
          <w:rFonts w:ascii="Times New Roman" w:hAnsi="Times New Roman"/>
          <w:sz w:val="28"/>
          <w:szCs w:val="28"/>
        </w:rPr>
        <w:t>-</w:t>
      </w:r>
      <w:r w:rsidRPr="002735CF">
        <w:rPr>
          <w:rFonts w:ascii="Times New Roman" w:hAnsi="Times New Roman"/>
          <w:sz w:val="28"/>
          <w:szCs w:val="28"/>
        </w:rPr>
        <w:t xml:space="preserve">ными им казенными и бюджетными учреждениями отдельным видам товаров, работ, услуг (в том числе предельных цен товаров, работ, услуг). </w:t>
      </w:r>
    </w:p>
    <w:p w:rsidR="00CE48AC" w:rsidRPr="002735CF" w:rsidRDefault="00CE48AC" w:rsidP="00494C89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735CF">
        <w:rPr>
          <w:rFonts w:ascii="Times New Roman" w:hAnsi="Times New Roman"/>
          <w:sz w:val="28"/>
          <w:szCs w:val="28"/>
        </w:rPr>
        <w:t>В соответствии с Правилами, утвержденными настоящим поста</w:t>
      </w:r>
      <w:r>
        <w:rPr>
          <w:rFonts w:ascii="Times New Roman" w:hAnsi="Times New Roman"/>
          <w:sz w:val="28"/>
          <w:szCs w:val="28"/>
        </w:rPr>
        <w:t>-</w:t>
      </w:r>
      <w:r w:rsidRPr="002735CF">
        <w:rPr>
          <w:rFonts w:ascii="Times New Roman" w:hAnsi="Times New Roman"/>
          <w:sz w:val="28"/>
          <w:szCs w:val="28"/>
        </w:rPr>
        <w:t>новлением, органы государственной власти, иные государственные органы Брянской области, органы управления территориальными государственными внебюджетными фондами Брянской области утверждают требования к заку</w:t>
      </w:r>
      <w:r>
        <w:rPr>
          <w:rFonts w:ascii="Times New Roman" w:hAnsi="Times New Roman"/>
          <w:sz w:val="28"/>
          <w:szCs w:val="28"/>
        </w:rPr>
        <w:t>-</w:t>
      </w:r>
      <w:r w:rsidRPr="002735CF">
        <w:rPr>
          <w:rFonts w:ascii="Times New Roman" w:hAnsi="Times New Roman"/>
          <w:sz w:val="28"/>
          <w:szCs w:val="28"/>
        </w:rPr>
        <w:t>паемым ими и подведомственными им казенными и бюджетными учрежде</w:t>
      </w:r>
      <w:r>
        <w:rPr>
          <w:rFonts w:ascii="Times New Roman" w:hAnsi="Times New Roman"/>
          <w:sz w:val="28"/>
          <w:szCs w:val="28"/>
        </w:rPr>
        <w:t>-</w:t>
      </w:r>
      <w:r w:rsidRPr="002735CF">
        <w:rPr>
          <w:rFonts w:ascii="Times New Roman" w:hAnsi="Times New Roman"/>
          <w:sz w:val="28"/>
          <w:szCs w:val="28"/>
        </w:rPr>
        <w:lastRenderedPageBreak/>
        <w:t xml:space="preserve">ниями отдельным видам товаров, работ, услуг (в том числе предельных цен товаров, работ, услуг) в форме перечня отдельных видов товаров, работ, услуг, в отношении которых устанавливаются потребительские свойства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2735CF">
        <w:rPr>
          <w:rFonts w:ascii="Times New Roman" w:hAnsi="Times New Roman"/>
          <w:sz w:val="28"/>
          <w:szCs w:val="28"/>
        </w:rPr>
        <w:t>(в том числе характеристики качества) и иные характеристики, имеющие влияние на цену отдельных видов товаров, работ, услуг.</w:t>
      </w:r>
    </w:p>
    <w:p w:rsidR="00CE48AC" w:rsidRPr="002735CF" w:rsidRDefault="00CE48AC" w:rsidP="00494C89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735CF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января 2016 </w:t>
      </w:r>
      <w:proofErr w:type="gramStart"/>
      <w:r w:rsidRPr="002735C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2735C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</w:t>
      </w:r>
      <w:r w:rsidRPr="002735CF">
        <w:rPr>
          <w:rFonts w:ascii="Times New Roman" w:hAnsi="Times New Roman"/>
          <w:sz w:val="28"/>
          <w:szCs w:val="28"/>
        </w:rPr>
        <w:t>за исключением пункта 2, вступающего в силу со дня официального опубли</w:t>
      </w:r>
      <w:r>
        <w:rPr>
          <w:rFonts w:ascii="Times New Roman" w:hAnsi="Times New Roman"/>
          <w:sz w:val="28"/>
          <w:szCs w:val="28"/>
        </w:rPr>
        <w:t>-</w:t>
      </w:r>
      <w:r w:rsidRPr="002735CF">
        <w:rPr>
          <w:rFonts w:ascii="Times New Roman" w:hAnsi="Times New Roman"/>
          <w:sz w:val="28"/>
          <w:szCs w:val="28"/>
        </w:rPr>
        <w:t>кования настоящего постановления.</w:t>
      </w:r>
    </w:p>
    <w:p w:rsidR="00CE48AC" w:rsidRPr="002735CF" w:rsidRDefault="00CE48AC" w:rsidP="00494C89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735CF">
        <w:rPr>
          <w:sz w:val="28"/>
          <w:szCs w:val="28"/>
        </w:rPr>
        <w:t>Контроль за исполнением постановления возложить на заместителей Губернатора Брянской области по курируемым направлениям деятельности.</w:t>
      </w:r>
    </w:p>
    <w:p w:rsidR="00CE48AC" w:rsidRPr="002735CF" w:rsidRDefault="00CE48AC" w:rsidP="00494C89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CE48AC" w:rsidRPr="002735CF" w:rsidRDefault="00CE48AC" w:rsidP="002735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Pr="002735CF" w:rsidRDefault="00CE48AC" w:rsidP="002735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35CF">
        <w:rPr>
          <w:rFonts w:ascii="Times New Roman" w:hAnsi="Times New Roman"/>
          <w:sz w:val="28"/>
          <w:szCs w:val="28"/>
        </w:rPr>
        <w:t xml:space="preserve">Губернатор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2735CF">
        <w:rPr>
          <w:rFonts w:ascii="Times New Roman" w:hAnsi="Times New Roman"/>
          <w:sz w:val="28"/>
          <w:szCs w:val="28"/>
        </w:rPr>
        <w:t>А.В. Богомаз</w:t>
      </w:r>
    </w:p>
    <w:p w:rsidR="00CE48AC" w:rsidRDefault="00CE48AC" w:rsidP="002735C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CE48AC" w:rsidRDefault="00CE48AC" w:rsidP="002735C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CE48AC" w:rsidRDefault="00CE48AC" w:rsidP="002735C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CE48AC" w:rsidRDefault="00CE48AC" w:rsidP="002735C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CE48AC" w:rsidRDefault="00CE48AC" w:rsidP="002735C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CE48AC" w:rsidRDefault="00CE48AC" w:rsidP="00E67789">
      <w:pPr>
        <w:ind w:firstLine="851"/>
        <w:rPr>
          <w:rFonts w:ascii="Times New Roman" w:hAnsi="Times New Roman"/>
          <w:sz w:val="28"/>
          <w:szCs w:val="28"/>
        </w:rPr>
      </w:pPr>
    </w:p>
    <w:p w:rsidR="00CE48AC" w:rsidRDefault="00CE48AC" w:rsidP="00E67789">
      <w:pPr>
        <w:ind w:firstLine="851"/>
        <w:rPr>
          <w:rFonts w:ascii="Times New Roman" w:hAnsi="Times New Roman"/>
          <w:sz w:val="28"/>
          <w:szCs w:val="28"/>
        </w:rPr>
      </w:pPr>
    </w:p>
    <w:p w:rsidR="00CE48AC" w:rsidRDefault="00CE48AC" w:rsidP="00E67789">
      <w:pPr>
        <w:ind w:firstLine="851"/>
        <w:rPr>
          <w:rFonts w:ascii="Times New Roman" w:hAnsi="Times New Roman"/>
          <w:sz w:val="28"/>
          <w:szCs w:val="28"/>
        </w:rPr>
      </w:pPr>
    </w:p>
    <w:p w:rsidR="00CE48AC" w:rsidRDefault="00CE48AC" w:rsidP="00E67789">
      <w:pPr>
        <w:ind w:firstLine="851"/>
        <w:rPr>
          <w:rFonts w:ascii="Times New Roman" w:hAnsi="Times New Roman"/>
          <w:sz w:val="28"/>
          <w:szCs w:val="28"/>
        </w:rPr>
      </w:pPr>
    </w:p>
    <w:p w:rsidR="00CE48AC" w:rsidRDefault="00CE48AC" w:rsidP="00E67789">
      <w:pPr>
        <w:ind w:firstLine="851"/>
        <w:rPr>
          <w:rFonts w:ascii="Times New Roman" w:hAnsi="Times New Roman"/>
          <w:sz w:val="28"/>
          <w:szCs w:val="28"/>
        </w:rPr>
      </w:pPr>
    </w:p>
    <w:p w:rsidR="00CE48AC" w:rsidRDefault="00CE48AC" w:rsidP="00E67789">
      <w:pPr>
        <w:ind w:firstLine="851"/>
        <w:rPr>
          <w:rFonts w:ascii="Times New Roman" w:hAnsi="Times New Roman"/>
          <w:sz w:val="28"/>
          <w:szCs w:val="28"/>
        </w:rPr>
      </w:pPr>
    </w:p>
    <w:p w:rsidR="00CE48AC" w:rsidRDefault="00CE48AC" w:rsidP="00E67789">
      <w:pPr>
        <w:ind w:firstLine="851"/>
        <w:rPr>
          <w:rFonts w:ascii="Times New Roman" w:hAnsi="Times New Roman"/>
          <w:sz w:val="28"/>
          <w:szCs w:val="28"/>
        </w:rPr>
      </w:pPr>
    </w:p>
    <w:p w:rsidR="00CE48AC" w:rsidRDefault="00CE48AC" w:rsidP="00E67789">
      <w:pPr>
        <w:ind w:firstLine="851"/>
        <w:rPr>
          <w:rFonts w:ascii="Times New Roman" w:hAnsi="Times New Roman"/>
          <w:sz w:val="28"/>
          <w:szCs w:val="28"/>
        </w:rPr>
      </w:pPr>
    </w:p>
    <w:p w:rsidR="00CE48AC" w:rsidRDefault="00CE48AC" w:rsidP="00E67789">
      <w:pPr>
        <w:ind w:firstLine="851"/>
        <w:rPr>
          <w:rFonts w:ascii="Times New Roman" w:hAnsi="Times New Roman"/>
          <w:sz w:val="28"/>
          <w:szCs w:val="28"/>
        </w:rPr>
      </w:pPr>
    </w:p>
    <w:p w:rsidR="00CE48AC" w:rsidRDefault="00CE48AC" w:rsidP="00E67789">
      <w:pPr>
        <w:ind w:firstLine="851"/>
        <w:rPr>
          <w:rFonts w:ascii="Times New Roman" w:hAnsi="Times New Roman"/>
          <w:sz w:val="28"/>
          <w:szCs w:val="28"/>
        </w:rPr>
      </w:pPr>
    </w:p>
    <w:p w:rsidR="00CE48AC" w:rsidRDefault="00CE48AC" w:rsidP="00E67789">
      <w:pPr>
        <w:ind w:firstLine="851"/>
        <w:rPr>
          <w:rFonts w:ascii="Times New Roman" w:hAnsi="Times New Roman"/>
          <w:sz w:val="28"/>
          <w:szCs w:val="28"/>
        </w:rPr>
      </w:pPr>
    </w:p>
    <w:p w:rsidR="00CE48AC" w:rsidRPr="002735CF" w:rsidRDefault="00CE48AC" w:rsidP="00E67789">
      <w:pPr>
        <w:ind w:firstLine="851"/>
        <w:rPr>
          <w:rFonts w:ascii="Times New Roman" w:hAnsi="Times New Roman"/>
          <w:sz w:val="28"/>
          <w:szCs w:val="28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1756"/>
          <w:tab w:val="center" w:pos="835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8AC" w:rsidRDefault="00CE48AC" w:rsidP="00494C89">
      <w:pPr>
        <w:tabs>
          <w:tab w:val="center" w:pos="-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Исп.</w:t>
      </w:r>
      <w:r>
        <w:rPr>
          <w:rFonts w:ascii="Times New Roman" w:hAnsi="Times New Roman"/>
          <w:sz w:val="28"/>
          <w:szCs w:val="28"/>
        </w:rPr>
        <w:tab/>
        <w:t>Сазонов В.А.</w:t>
      </w:r>
    </w:p>
    <w:p w:rsidR="00CE48AC" w:rsidRPr="00494C89" w:rsidRDefault="00CE48AC" w:rsidP="00494C89">
      <w:pPr>
        <w:tabs>
          <w:tab w:val="center" w:pos="-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74-22-93</w:t>
      </w: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Default="00CE48AC" w:rsidP="00E67789">
      <w:pPr>
        <w:tabs>
          <w:tab w:val="center" w:pos="1756"/>
          <w:tab w:val="center" w:pos="8359"/>
        </w:tabs>
        <w:spacing w:after="0" w:line="240" w:lineRule="auto"/>
        <w:ind w:firstLine="851"/>
        <w:jc w:val="right"/>
        <w:rPr>
          <w:rFonts w:ascii="Arial" w:hAnsi="Arial" w:cs="Arial"/>
        </w:rPr>
      </w:pPr>
    </w:p>
    <w:p w:rsidR="00CE48AC" w:rsidRPr="00EF2A31" w:rsidRDefault="00CE48AC" w:rsidP="00494C89">
      <w:pPr>
        <w:tabs>
          <w:tab w:val="center" w:pos="-1620"/>
        </w:tabs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F2A31">
        <w:rPr>
          <w:rFonts w:ascii="Times New Roman" w:hAnsi="Times New Roman"/>
          <w:sz w:val="28"/>
          <w:szCs w:val="28"/>
        </w:rPr>
        <w:t>Утверждены</w:t>
      </w:r>
    </w:p>
    <w:p w:rsidR="00CE48AC" w:rsidRPr="00EF2A31" w:rsidRDefault="00CE48AC" w:rsidP="00494C89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F2A31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</w:p>
    <w:p w:rsidR="00CE48AC" w:rsidRDefault="00CE48AC" w:rsidP="00494C89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F2A31">
        <w:rPr>
          <w:rFonts w:ascii="Times New Roman" w:hAnsi="Times New Roman"/>
          <w:sz w:val="28"/>
          <w:szCs w:val="28"/>
        </w:rPr>
        <w:t xml:space="preserve">Брянской области </w:t>
      </w:r>
    </w:p>
    <w:p w:rsidR="00CE48AC" w:rsidRPr="00EF2A31" w:rsidRDefault="00CE48AC" w:rsidP="00494C89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EF2A31">
        <w:rPr>
          <w:rFonts w:ascii="Times New Roman" w:hAnsi="Times New Roman"/>
          <w:sz w:val="28"/>
          <w:szCs w:val="28"/>
        </w:rPr>
        <w:t>от</w:t>
      </w:r>
      <w:r w:rsidR="00507462">
        <w:rPr>
          <w:rFonts w:ascii="Times New Roman" w:hAnsi="Times New Roman"/>
          <w:sz w:val="28"/>
          <w:szCs w:val="28"/>
        </w:rPr>
        <w:t xml:space="preserve">  18</w:t>
      </w:r>
      <w:proofErr w:type="gramEnd"/>
      <w:r w:rsidR="00507462">
        <w:rPr>
          <w:rFonts w:ascii="Times New Roman" w:hAnsi="Times New Roman"/>
          <w:sz w:val="28"/>
          <w:szCs w:val="28"/>
        </w:rPr>
        <w:t xml:space="preserve"> декабря 2015 г.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F2A31">
        <w:rPr>
          <w:rFonts w:ascii="Times New Roman" w:hAnsi="Times New Roman"/>
          <w:sz w:val="28"/>
          <w:szCs w:val="28"/>
        </w:rPr>
        <w:t xml:space="preserve">№ </w:t>
      </w:r>
      <w:r w:rsidR="00507462">
        <w:rPr>
          <w:rFonts w:ascii="Times New Roman" w:hAnsi="Times New Roman"/>
          <w:sz w:val="28"/>
          <w:szCs w:val="28"/>
        </w:rPr>
        <w:t>621-п</w:t>
      </w:r>
    </w:p>
    <w:p w:rsidR="00CE48AC" w:rsidRPr="00EF2A31" w:rsidRDefault="00CE48AC" w:rsidP="00E67789">
      <w:pPr>
        <w:ind w:right="-1" w:firstLine="851"/>
        <w:rPr>
          <w:rFonts w:ascii="Times New Roman" w:hAnsi="Times New Roman"/>
          <w:sz w:val="28"/>
          <w:szCs w:val="28"/>
        </w:rPr>
      </w:pPr>
    </w:p>
    <w:p w:rsidR="00CE48AC" w:rsidRPr="0077741A" w:rsidRDefault="00CE48AC" w:rsidP="00777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741A">
        <w:rPr>
          <w:rFonts w:ascii="Times New Roman" w:hAnsi="Times New Roman"/>
          <w:sz w:val="28"/>
          <w:szCs w:val="28"/>
        </w:rPr>
        <w:t xml:space="preserve">П Р А В И Л А </w:t>
      </w:r>
    </w:p>
    <w:p w:rsidR="00CE48AC" w:rsidRPr="0077741A" w:rsidRDefault="00CE48AC" w:rsidP="007774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741A">
        <w:rPr>
          <w:rFonts w:ascii="Times New Roman" w:hAnsi="Times New Roman"/>
          <w:sz w:val="28"/>
          <w:szCs w:val="28"/>
        </w:rPr>
        <w:t>определения требований к закупаемым органами государственной власти, иными государственными органами Брянской области, органами управления территориальными государственными внебюджетными фондами Брянской области и подведомственными им казенными и бюджетными учреждениями отдельным видам товаров, работ, услуг (в том числе предельных цен товаров, работ, услуг)</w:t>
      </w:r>
    </w:p>
    <w:p w:rsidR="00CE48AC" w:rsidRPr="0077741A" w:rsidRDefault="00CE48AC" w:rsidP="00494C89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CE48AC" w:rsidRPr="00EF2A31" w:rsidRDefault="00CE48AC" w:rsidP="00777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7741A">
        <w:rPr>
          <w:rFonts w:ascii="Times New Roman" w:hAnsi="Times New Roman"/>
          <w:sz w:val="28"/>
          <w:szCs w:val="28"/>
        </w:rPr>
        <w:t>Настоящие Правила устанавливают</w:t>
      </w:r>
      <w:r w:rsidRPr="00EF2A31">
        <w:rPr>
          <w:rFonts w:ascii="Times New Roman" w:hAnsi="Times New Roman"/>
          <w:sz w:val="28"/>
          <w:szCs w:val="28"/>
        </w:rPr>
        <w:t xml:space="preserve"> порядок определения </w:t>
      </w:r>
      <w:proofErr w:type="gramStart"/>
      <w:r w:rsidRPr="00EF2A31">
        <w:rPr>
          <w:rFonts w:ascii="Times New Roman" w:hAnsi="Times New Roman"/>
          <w:sz w:val="28"/>
          <w:szCs w:val="28"/>
        </w:rPr>
        <w:t>требова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>ний</w:t>
      </w:r>
      <w:proofErr w:type="gramEnd"/>
      <w:r w:rsidRPr="00EF2A31">
        <w:rPr>
          <w:rFonts w:ascii="Times New Roman" w:hAnsi="Times New Roman"/>
          <w:sz w:val="28"/>
          <w:szCs w:val="28"/>
        </w:rPr>
        <w:t xml:space="preserve"> к закупаемым органами государственной власти, иными государ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>ственными органами Брянской области (далее – государственные органы Брянской области), органами управления территориальными государ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>ственными внебюджетными фондами Брянской области и подведомствен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>ными им казенными и бюджетными учреждениями отдельным видам товаров, работ, услуг (в том числе предельных цен товаров, работ, услуг) для обеспечения нужд Брянской области.</w:t>
      </w:r>
    </w:p>
    <w:p w:rsidR="00CE48AC" w:rsidRPr="00EF2A31" w:rsidRDefault="00CE48AC" w:rsidP="00777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F2A31">
        <w:rPr>
          <w:rFonts w:ascii="Times New Roman" w:hAnsi="Times New Roman"/>
          <w:sz w:val="28"/>
          <w:szCs w:val="28"/>
        </w:rPr>
        <w:t>Государственные органы Брянской области, органы управления территориальными государственными внебюджетными фондами Брянской области утверждают определенные в соответствии с настоящими Правилами требования к закупаемым ими и подведомственными им казенными и бюджетными учреждениями отдельным видам товаров, работ, услуг, включающие перечень отдельных видов товаров, работ, услуг, их потре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 xml:space="preserve">бительские свойства (в том числе качество) и иные характеристики (в том числе предельные цены товаров, работ, услуг) (далее </w:t>
      </w:r>
      <w:r>
        <w:rPr>
          <w:rFonts w:ascii="Times New Roman" w:hAnsi="Times New Roman"/>
          <w:sz w:val="28"/>
          <w:szCs w:val="28"/>
        </w:rPr>
        <w:t>–</w:t>
      </w:r>
      <w:r w:rsidRPr="00EF2A31">
        <w:rPr>
          <w:rFonts w:ascii="Times New Roman" w:hAnsi="Times New Roman"/>
          <w:sz w:val="28"/>
          <w:szCs w:val="28"/>
        </w:rPr>
        <w:t xml:space="preserve"> ведомственный перечень). </w:t>
      </w:r>
    </w:p>
    <w:p w:rsidR="00CE48AC" w:rsidRPr="00EF2A31" w:rsidRDefault="00CE48AC" w:rsidP="00777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2A31">
        <w:rPr>
          <w:rFonts w:ascii="Times New Roman" w:hAnsi="Times New Roman"/>
          <w:sz w:val="28"/>
          <w:szCs w:val="28"/>
        </w:rPr>
        <w:t xml:space="preserve">Ведомственный перечень составляется по форме согласно </w:t>
      </w:r>
      <w:proofErr w:type="gramStart"/>
      <w:r w:rsidRPr="00EF2A31">
        <w:rPr>
          <w:rFonts w:ascii="Times New Roman" w:hAnsi="Times New Roman"/>
          <w:sz w:val="28"/>
          <w:szCs w:val="28"/>
        </w:rPr>
        <w:t>приложе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>нию</w:t>
      </w:r>
      <w:proofErr w:type="gramEnd"/>
      <w:r w:rsidRPr="00EF2A31">
        <w:rPr>
          <w:rFonts w:ascii="Times New Roman" w:hAnsi="Times New Roman"/>
          <w:sz w:val="28"/>
          <w:szCs w:val="28"/>
        </w:rPr>
        <w:t xml:space="preserve"> 1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2 (далее </w:t>
      </w:r>
      <w:r>
        <w:rPr>
          <w:rFonts w:ascii="Times New Roman" w:hAnsi="Times New Roman"/>
          <w:sz w:val="28"/>
          <w:szCs w:val="28"/>
        </w:rPr>
        <w:t>–</w:t>
      </w:r>
      <w:r w:rsidRPr="00EF2A31">
        <w:rPr>
          <w:rFonts w:ascii="Times New Roman" w:hAnsi="Times New Roman"/>
          <w:sz w:val="28"/>
          <w:szCs w:val="28"/>
        </w:rPr>
        <w:t xml:space="preserve"> обязательный перечень). </w:t>
      </w:r>
    </w:p>
    <w:p w:rsidR="00CE48AC" w:rsidRPr="00EF2A31" w:rsidRDefault="00CE48AC" w:rsidP="00777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2A31">
        <w:rPr>
          <w:rFonts w:ascii="Times New Roman" w:hAnsi="Times New Roman"/>
          <w:sz w:val="28"/>
          <w:szCs w:val="28"/>
        </w:rPr>
        <w:t xml:space="preserve">В отношении отдельных видов товаров, работ, услуг, включенных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EF2A31">
        <w:rPr>
          <w:rFonts w:ascii="Times New Roman" w:hAnsi="Times New Roman"/>
          <w:sz w:val="28"/>
          <w:szCs w:val="28"/>
        </w:rPr>
        <w:t xml:space="preserve">в обязательный перечень, в ведомственном перечне определяются их </w:t>
      </w:r>
      <w:proofErr w:type="gramStart"/>
      <w:r w:rsidRPr="00EF2A31">
        <w:rPr>
          <w:rFonts w:ascii="Times New Roman" w:hAnsi="Times New Roman"/>
          <w:sz w:val="28"/>
          <w:szCs w:val="28"/>
        </w:rPr>
        <w:t>потре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>бительские</w:t>
      </w:r>
      <w:proofErr w:type="gramEnd"/>
      <w:r w:rsidRPr="00EF2A31">
        <w:rPr>
          <w:rFonts w:ascii="Times New Roman" w:hAnsi="Times New Roman"/>
          <w:sz w:val="28"/>
          <w:szCs w:val="28"/>
        </w:rPr>
        <w:t xml:space="preserve">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 </w:t>
      </w:r>
    </w:p>
    <w:p w:rsidR="00CE48AC" w:rsidRPr="00EF2A31" w:rsidRDefault="00CE48AC" w:rsidP="00777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2A31">
        <w:rPr>
          <w:rFonts w:ascii="Times New Roman" w:hAnsi="Times New Roman"/>
          <w:sz w:val="28"/>
          <w:szCs w:val="28"/>
        </w:rPr>
        <w:t xml:space="preserve">Государственные органы Брянской области, органы управления территориальными государственными внебюджетными фондами Брянской области в ведомственном перечне определяют значения характеристик </w:t>
      </w:r>
      <w:r w:rsidRPr="00EF2A31">
        <w:rPr>
          <w:rFonts w:ascii="Times New Roman" w:hAnsi="Times New Roman"/>
          <w:sz w:val="28"/>
          <w:szCs w:val="28"/>
        </w:rPr>
        <w:lastRenderedPageBreak/>
        <w:t xml:space="preserve">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 </w:t>
      </w:r>
    </w:p>
    <w:p w:rsidR="00CE48AC" w:rsidRPr="00EF2A31" w:rsidRDefault="00CE48AC" w:rsidP="00777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F2A31">
        <w:rPr>
          <w:rFonts w:ascii="Times New Roman" w:hAnsi="Times New Roman"/>
          <w:sz w:val="28"/>
          <w:szCs w:val="28"/>
        </w:rPr>
        <w:t xml:space="preserve">Отдельные виды товаров, работ, услуг, не включенные в </w:t>
      </w:r>
      <w:proofErr w:type="gramStart"/>
      <w:r w:rsidRPr="00EF2A31">
        <w:rPr>
          <w:rFonts w:ascii="Times New Roman" w:hAnsi="Times New Roman"/>
          <w:sz w:val="28"/>
          <w:szCs w:val="28"/>
        </w:rPr>
        <w:t>обяза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>тельный</w:t>
      </w:r>
      <w:proofErr w:type="gramEnd"/>
      <w:r w:rsidRPr="00EF2A31">
        <w:rPr>
          <w:rFonts w:ascii="Times New Roman" w:hAnsi="Times New Roman"/>
          <w:sz w:val="28"/>
          <w:szCs w:val="28"/>
        </w:rPr>
        <w:t xml:space="preserve"> перечень, подлежат включению в ведомственный перечень при условии, если средняя арифметическая сумма значений следующих </w:t>
      </w:r>
      <w:r>
        <w:rPr>
          <w:rFonts w:ascii="Times New Roman" w:hAnsi="Times New Roman"/>
          <w:sz w:val="28"/>
          <w:szCs w:val="28"/>
        </w:rPr>
        <w:t>крите-</w:t>
      </w:r>
      <w:r w:rsidRPr="00EF2A31">
        <w:rPr>
          <w:rFonts w:ascii="Times New Roman" w:hAnsi="Times New Roman"/>
          <w:sz w:val="28"/>
          <w:szCs w:val="28"/>
        </w:rPr>
        <w:t xml:space="preserve">риев превышает 20 процентов: </w:t>
      </w:r>
    </w:p>
    <w:p w:rsidR="00CE48AC" w:rsidRPr="00EF2A31" w:rsidRDefault="00CE48AC" w:rsidP="00777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2A31">
        <w:rPr>
          <w:rFonts w:ascii="Times New Roman" w:hAnsi="Times New Roman"/>
          <w:sz w:val="28"/>
          <w:szCs w:val="28"/>
        </w:rPr>
        <w:t>а) доля расходов государственного органа Брянской области, органа управления территориальными государственными внебюджетными фондами Брянской области и подведомственных им казенных и бюджетных учрежде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 xml:space="preserve">ний на приобретение отдельного вида товаров, работ, услуг для обеспечения </w:t>
      </w:r>
      <w:r w:rsidRPr="00B93A68">
        <w:rPr>
          <w:rFonts w:ascii="Times New Roman" w:hAnsi="Times New Roman"/>
          <w:sz w:val="28"/>
          <w:szCs w:val="28"/>
        </w:rPr>
        <w:t>нужд Брянской области за отчетный финансовый год в общем объеме расходов этого государственного органа Брянской области, органа управле</w:t>
      </w:r>
      <w:r>
        <w:rPr>
          <w:rFonts w:ascii="Times New Roman" w:hAnsi="Times New Roman"/>
          <w:sz w:val="28"/>
          <w:szCs w:val="28"/>
        </w:rPr>
        <w:t>-</w:t>
      </w:r>
      <w:r w:rsidRPr="00B93A68">
        <w:rPr>
          <w:rFonts w:ascii="Times New Roman" w:hAnsi="Times New Roman"/>
          <w:sz w:val="28"/>
          <w:szCs w:val="28"/>
        </w:rPr>
        <w:t>ния территориальными государственными внебюджетными фондами Брян</w:t>
      </w:r>
      <w:r>
        <w:rPr>
          <w:rFonts w:ascii="Times New Roman" w:hAnsi="Times New Roman"/>
          <w:sz w:val="28"/>
          <w:szCs w:val="28"/>
        </w:rPr>
        <w:t>-</w:t>
      </w:r>
      <w:r w:rsidRPr="00B93A68">
        <w:rPr>
          <w:rFonts w:ascii="Times New Roman" w:hAnsi="Times New Roman"/>
          <w:sz w:val="28"/>
          <w:szCs w:val="28"/>
        </w:rPr>
        <w:t>ской области и подведомственных им казенных и бюджетных учреждений  на приобретение товаров, работ, услуг за отчетный финансовый год;</w:t>
      </w:r>
    </w:p>
    <w:p w:rsidR="00CE48AC" w:rsidRPr="00EF2A31" w:rsidRDefault="00CE48AC" w:rsidP="00777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2A31">
        <w:rPr>
          <w:rFonts w:ascii="Times New Roman" w:hAnsi="Times New Roman"/>
          <w:sz w:val="28"/>
          <w:szCs w:val="28"/>
        </w:rPr>
        <w:t>б) доля контрактов государственного органа Брянской области, органа управления территориальными государственными внебюджетными фондами Брянской области и подведомственных им казенных и бюджетных учреж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>дений на приобретение отдельного вида товаров, работ, услуг для обеспе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 xml:space="preserve">чения нужд Брянской области, заключенных в отчетном финансовом году,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F2A31">
        <w:rPr>
          <w:rFonts w:ascii="Times New Roman" w:hAnsi="Times New Roman"/>
          <w:sz w:val="28"/>
          <w:szCs w:val="28"/>
        </w:rPr>
        <w:t xml:space="preserve">в общем количестве их контрактов </w:t>
      </w:r>
      <w:r>
        <w:rPr>
          <w:rFonts w:ascii="Times New Roman" w:hAnsi="Times New Roman"/>
          <w:sz w:val="28"/>
          <w:szCs w:val="28"/>
        </w:rPr>
        <w:t xml:space="preserve">этого государственного органа Брянской области, </w:t>
      </w:r>
      <w:r w:rsidRPr="00EF2A31">
        <w:rPr>
          <w:rFonts w:ascii="Times New Roman" w:hAnsi="Times New Roman"/>
          <w:sz w:val="28"/>
          <w:szCs w:val="28"/>
        </w:rPr>
        <w:t>органа управления территориальными государственными внебюд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 xml:space="preserve">жетными фондами Брянской области </w:t>
      </w:r>
      <w:r w:rsidRPr="006A3B68">
        <w:rPr>
          <w:rFonts w:ascii="Times New Roman" w:hAnsi="Times New Roman"/>
          <w:sz w:val="28"/>
          <w:szCs w:val="28"/>
        </w:rPr>
        <w:t>и подведомственных им казенных и бюджетных учреждений на приобретение товаров, работ, услуг, заключен</w:t>
      </w:r>
      <w:r>
        <w:rPr>
          <w:rFonts w:ascii="Times New Roman" w:hAnsi="Times New Roman"/>
          <w:sz w:val="28"/>
          <w:szCs w:val="28"/>
        </w:rPr>
        <w:t>-</w:t>
      </w:r>
      <w:r w:rsidRPr="006A3B68">
        <w:rPr>
          <w:rFonts w:ascii="Times New Roman" w:hAnsi="Times New Roman"/>
          <w:sz w:val="28"/>
          <w:szCs w:val="28"/>
        </w:rPr>
        <w:t>ных в отчетном финансовом году.</w:t>
      </w:r>
    </w:p>
    <w:p w:rsidR="00CE48AC" w:rsidRPr="00EF2A31" w:rsidRDefault="00CE48AC" w:rsidP="00777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F2A31">
        <w:rPr>
          <w:rFonts w:ascii="Times New Roman" w:hAnsi="Times New Roman"/>
          <w:sz w:val="28"/>
          <w:szCs w:val="28"/>
        </w:rPr>
        <w:t xml:space="preserve">Государственные органы Брянской области, органы управления территориальными государственными внебюджетными фондами Брянской области при включении в ведомственный перечень отдельных видов товаров, работ, услуг, не указанных в обязательном перечне, применяют </w:t>
      </w:r>
      <w:proofErr w:type="gramStart"/>
      <w:r w:rsidRPr="00EF2A31">
        <w:rPr>
          <w:rFonts w:ascii="Times New Roman" w:hAnsi="Times New Roman"/>
          <w:sz w:val="28"/>
          <w:szCs w:val="28"/>
        </w:rPr>
        <w:t>установ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>ленные</w:t>
      </w:r>
      <w:proofErr w:type="gramEnd"/>
      <w:r w:rsidRPr="00EF2A31">
        <w:rPr>
          <w:rFonts w:ascii="Times New Roman" w:hAnsi="Times New Roman"/>
          <w:sz w:val="28"/>
          <w:szCs w:val="28"/>
        </w:rPr>
        <w:t xml:space="preserve"> пунктом 3 настоящих Правил критерии исходя из определения их значений в процентном отношении к объему осуществляемых ими и подведомственными им казенными и бюджетными учреждениями закупок.  </w:t>
      </w:r>
    </w:p>
    <w:p w:rsidR="00CE48AC" w:rsidRPr="00EF2A31" w:rsidRDefault="00CE48AC" w:rsidP="00777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EF2A31">
        <w:rPr>
          <w:rFonts w:ascii="Times New Roman" w:hAnsi="Times New Roman"/>
          <w:sz w:val="28"/>
          <w:szCs w:val="28"/>
        </w:rPr>
        <w:t xml:space="preserve">В целях формирования ведомственного перечня государственные органы Брянской области, органы управления территориальными </w:t>
      </w:r>
      <w:proofErr w:type="gramStart"/>
      <w:r w:rsidRPr="00EF2A31">
        <w:rPr>
          <w:rFonts w:ascii="Times New Roman" w:hAnsi="Times New Roman"/>
          <w:sz w:val="28"/>
          <w:szCs w:val="28"/>
        </w:rPr>
        <w:t>государ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>ственными</w:t>
      </w:r>
      <w:proofErr w:type="gramEnd"/>
      <w:r w:rsidRPr="00EF2A31">
        <w:rPr>
          <w:rFonts w:ascii="Times New Roman" w:hAnsi="Times New Roman"/>
          <w:sz w:val="28"/>
          <w:szCs w:val="28"/>
        </w:rPr>
        <w:t xml:space="preserve"> внебюджетными фондами Брянской области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пунктом 3 настоящих Правил. </w:t>
      </w:r>
    </w:p>
    <w:p w:rsidR="00CE48AC" w:rsidRPr="00EF2A31" w:rsidRDefault="00CE48AC" w:rsidP="00777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EF2A31">
        <w:rPr>
          <w:rFonts w:ascii="Times New Roman" w:hAnsi="Times New Roman"/>
          <w:sz w:val="28"/>
          <w:szCs w:val="28"/>
        </w:rPr>
        <w:t xml:space="preserve">Государственные органы Брянской области, органы управления территориальными государственными внебюджетными фондами Брянской области при формировании ведомственного перечня вправе включить в него дополнительно: </w:t>
      </w:r>
    </w:p>
    <w:p w:rsidR="00CE48AC" w:rsidRPr="00EF2A31" w:rsidRDefault="00CE48AC" w:rsidP="00777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2A31">
        <w:rPr>
          <w:rFonts w:ascii="Times New Roman" w:hAnsi="Times New Roman"/>
          <w:sz w:val="28"/>
          <w:szCs w:val="28"/>
        </w:rPr>
        <w:lastRenderedPageBreak/>
        <w:t xml:space="preserve">а) отдельные виды товаров, работ, услуг, не указанные в обязательном перечне и не соответствующие критериям, указанным в пункте 3 настоящих Правил;  </w:t>
      </w:r>
    </w:p>
    <w:p w:rsidR="00CE48AC" w:rsidRPr="00EF2A31" w:rsidRDefault="00CE48AC" w:rsidP="00777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2A31">
        <w:rPr>
          <w:rFonts w:ascii="Times New Roman" w:hAnsi="Times New Roman"/>
          <w:sz w:val="28"/>
          <w:szCs w:val="28"/>
        </w:rPr>
        <w:t xml:space="preserve">б) характеристики (свойства) товаров, работ, услуг, не включенные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EF2A31">
        <w:rPr>
          <w:rFonts w:ascii="Times New Roman" w:hAnsi="Times New Roman"/>
          <w:sz w:val="28"/>
          <w:szCs w:val="28"/>
        </w:rPr>
        <w:t xml:space="preserve">в обязательный перечень и не приводящие к необоснованным ограничениям количества участников закупки; </w:t>
      </w:r>
    </w:p>
    <w:p w:rsidR="00CE48AC" w:rsidRPr="00EF2A31" w:rsidRDefault="00CE48AC" w:rsidP="00777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2A31">
        <w:rPr>
          <w:rFonts w:ascii="Times New Roman" w:hAnsi="Times New Roman"/>
          <w:sz w:val="28"/>
          <w:szCs w:val="28"/>
        </w:rPr>
        <w:t>в) значения количественных и (или) качественных показателей харак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>теристик (свойств) товаров, работ, услуг, которые отличаются от значений, предусмотренных обязательным перечнем, и обоснование которых содер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>жится в соответствующей графе приложения 1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 xml:space="preserve">ветствующих услуг, территориальные, климатические факторы и другое). </w:t>
      </w:r>
    </w:p>
    <w:p w:rsidR="00CE48AC" w:rsidRPr="00EF2A31" w:rsidRDefault="00CE48AC" w:rsidP="00777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EF2A31">
        <w:rPr>
          <w:rFonts w:ascii="Times New Roman" w:hAnsi="Times New Roman"/>
          <w:sz w:val="28"/>
          <w:szCs w:val="28"/>
        </w:rPr>
        <w:t xml:space="preserve">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  </w:t>
      </w:r>
    </w:p>
    <w:p w:rsidR="00CE48AC" w:rsidRDefault="00CE48AC" w:rsidP="00777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2A31">
        <w:rPr>
          <w:rFonts w:ascii="Times New Roman" w:hAnsi="Times New Roman"/>
          <w:sz w:val="28"/>
          <w:szCs w:val="28"/>
        </w:rPr>
        <w:t>а) с учетом категорий и (или) групп должностей работников госу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 xml:space="preserve">дарственных органов Брянской области, органов управления </w:t>
      </w:r>
      <w:r w:rsidRPr="0084536B">
        <w:rPr>
          <w:rFonts w:ascii="Times New Roman" w:hAnsi="Times New Roman"/>
          <w:sz w:val="28"/>
          <w:szCs w:val="28"/>
        </w:rPr>
        <w:t>территориаль</w:t>
      </w:r>
      <w:r>
        <w:rPr>
          <w:rFonts w:ascii="Times New Roman" w:hAnsi="Times New Roman"/>
          <w:sz w:val="28"/>
          <w:szCs w:val="28"/>
        </w:rPr>
        <w:t>-</w:t>
      </w:r>
      <w:r w:rsidRPr="0084536B">
        <w:rPr>
          <w:rFonts w:ascii="Times New Roman" w:hAnsi="Times New Roman"/>
          <w:sz w:val="28"/>
          <w:szCs w:val="28"/>
        </w:rPr>
        <w:t xml:space="preserve">ными государственными внебюджетными фондами Брянской области и подведомственных им казенных и бюджетных учреждений, если затраты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84536B">
        <w:rPr>
          <w:rFonts w:ascii="Times New Roman" w:hAnsi="Times New Roman"/>
          <w:sz w:val="28"/>
          <w:szCs w:val="28"/>
        </w:rPr>
        <w:t>на их приобретение в соответствии с требованиями к определению норма</w:t>
      </w:r>
      <w:r>
        <w:rPr>
          <w:rFonts w:ascii="Times New Roman" w:hAnsi="Times New Roman"/>
          <w:sz w:val="28"/>
          <w:szCs w:val="28"/>
        </w:rPr>
        <w:t>-</w:t>
      </w:r>
      <w:r w:rsidRPr="0084536B">
        <w:rPr>
          <w:rFonts w:ascii="Times New Roman" w:hAnsi="Times New Roman"/>
          <w:sz w:val="28"/>
          <w:szCs w:val="28"/>
        </w:rPr>
        <w:t>тивных затрат на обеспечение функций государственных органов Брянской области, органов управления территориальными государственными внебюд</w:t>
      </w:r>
      <w:r>
        <w:rPr>
          <w:rFonts w:ascii="Times New Roman" w:hAnsi="Times New Roman"/>
          <w:sz w:val="28"/>
          <w:szCs w:val="28"/>
        </w:rPr>
        <w:t>-</w:t>
      </w:r>
      <w:r w:rsidRPr="0084536B">
        <w:rPr>
          <w:rFonts w:ascii="Times New Roman" w:hAnsi="Times New Roman"/>
          <w:sz w:val="28"/>
          <w:szCs w:val="28"/>
        </w:rPr>
        <w:t>жетными фондами Брянской области, в том числе подведомственных им казенных учреждений, утвержденными постановлением Правительства Брян</w:t>
      </w:r>
      <w:r>
        <w:rPr>
          <w:rFonts w:ascii="Times New Roman" w:hAnsi="Times New Roman"/>
          <w:sz w:val="28"/>
          <w:szCs w:val="28"/>
        </w:rPr>
        <w:t>-</w:t>
      </w:r>
      <w:r w:rsidRPr="0084536B">
        <w:rPr>
          <w:rFonts w:ascii="Times New Roman" w:hAnsi="Times New Roman"/>
          <w:sz w:val="28"/>
          <w:szCs w:val="28"/>
        </w:rPr>
        <w:t>ской области от 22 декабря 2014 г</w:t>
      </w:r>
      <w:r>
        <w:rPr>
          <w:rFonts w:ascii="Times New Roman" w:hAnsi="Times New Roman"/>
          <w:sz w:val="28"/>
          <w:szCs w:val="28"/>
        </w:rPr>
        <w:t>ода</w:t>
      </w:r>
      <w:r w:rsidRPr="0084536B">
        <w:rPr>
          <w:rFonts w:ascii="Times New Roman" w:hAnsi="Times New Roman"/>
          <w:sz w:val="28"/>
          <w:szCs w:val="28"/>
        </w:rPr>
        <w:t xml:space="preserve"> № 628-п </w:t>
      </w:r>
      <w:r>
        <w:rPr>
          <w:rFonts w:ascii="Times New Roman" w:hAnsi="Times New Roman"/>
          <w:sz w:val="28"/>
          <w:szCs w:val="28"/>
        </w:rPr>
        <w:t>«</w:t>
      </w:r>
      <w:r w:rsidRPr="0084536B">
        <w:rPr>
          <w:rFonts w:ascii="Times New Roman" w:hAnsi="Times New Roman"/>
          <w:sz w:val="28"/>
          <w:szCs w:val="28"/>
        </w:rPr>
        <w:t>О требованиях к опре</w:t>
      </w:r>
      <w:r>
        <w:rPr>
          <w:rFonts w:ascii="Times New Roman" w:hAnsi="Times New Roman"/>
          <w:sz w:val="28"/>
          <w:szCs w:val="28"/>
        </w:rPr>
        <w:t>-</w:t>
      </w:r>
      <w:r w:rsidRPr="0084536B">
        <w:rPr>
          <w:rFonts w:ascii="Times New Roman" w:hAnsi="Times New Roman"/>
          <w:sz w:val="28"/>
          <w:szCs w:val="28"/>
        </w:rPr>
        <w:t>делению нормативных затрат на обеспечение функций органов</w:t>
      </w:r>
      <w:r w:rsidRPr="00EF2A31">
        <w:rPr>
          <w:rFonts w:ascii="Times New Roman" w:hAnsi="Times New Roman"/>
          <w:sz w:val="28"/>
          <w:szCs w:val="28"/>
        </w:rPr>
        <w:t xml:space="preserve"> государ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>ственной власти, иных государственных органов Брянской области, органов управления территориальными государственными внебюджетными фондами Брянской области, в том числе подведомс</w:t>
      </w:r>
      <w:r>
        <w:rPr>
          <w:rFonts w:ascii="Times New Roman" w:hAnsi="Times New Roman"/>
          <w:sz w:val="28"/>
          <w:szCs w:val="28"/>
        </w:rPr>
        <w:t xml:space="preserve">твенных им казенных учреждений» </w:t>
      </w:r>
      <w:r w:rsidRPr="00EF2A31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EF2A31">
        <w:rPr>
          <w:rFonts w:ascii="Times New Roman" w:hAnsi="Times New Roman"/>
          <w:sz w:val="28"/>
          <w:szCs w:val="28"/>
        </w:rPr>
        <w:t xml:space="preserve"> требования к определению нормативных затрат), определяются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EF2A31">
        <w:rPr>
          <w:rFonts w:ascii="Times New Roman" w:hAnsi="Times New Roman"/>
          <w:sz w:val="28"/>
          <w:szCs w:val="28"/>
        </w:rPr>
        <w:t xml:space="preserve">с учетом категорий и (или) групп должностей работников;  </w:t>
      </w:r>
    </w:p>
    <w:p w:rsidR="00CE48AC" w:rsidRDefault="00CE48AC" w:rsidP="00777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2A31">
        <w:rPr>
          <w:rFonts w:ascii="Times New Roman" w:hAnsi="Times New Roman"/>
          <w:sz w:val="28"/>
          <w:szCs w:val="28"/>
        </w:rPr>
        <w:t xml:space="preserve"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</w:t>
      </w:r>
      <w:r>
        <w:rPr>
          <w:rFonts w:ascii="Times New Roman" w:hAnsi="Times New Roman"/>
          <w:sz w:val="28"/>
          <w:szCs w:val="28"/>
        </w:rPr>
        <w:t>–</w:t>
      </w:r>
      <w:r w:rsidRPr="00EF2A31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A31">
        <w:rPr>
          <w:rFonts w:ascii="Times New Roman" w:hAnsi="Times New Roman"/>
          <w:sz w:val="28"/>
          <w:szCs w:val="28"/>
        </w:rPr>
        <w:t xml:space="preserve">случае принятия соответствующего решения государственным органом Брянской области, органом управления </w:t>
      </w:r>
      <w:proofErr w:type="gramStart"/>
      <w:r w:rsidRPr="00EF2A31">
        <w:rPr>
          <w:rFonts w:ascii="Times New Roman" w:hAnsi="Times New Roman"/>
          <w:sz w:val="28"/>
          <w:szCs w:val="28"/>
        </w:rPr>
        <w:t>террито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>риальным</w:t>
      </w:r>
      <w:proofErr w:type="gramEnd"/>
      <w:r w:rsidRPr="00EF2A31">
        <w:rPr>
          <w:rFonts w:ascii="Times New Roman" w:hAnsi="Times New Roman"/>
          <w:sz w:val="28"/>
          <w:szCs w:val="28"/>
        </w:rPr>
        <w:t xml:space="preserve"> государственным внебюджетным фондом Брянской области. </w:t>
      </w:r>
    </w:p>
    <w:p w:rsidR="00CE48AC" w:rsidRPr="00EF2A31" w:rsidRDefault="00CE48AC" w:rsidP="00777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EF2A31">
        <w:rPr>
          <w:rFonts w:ascii="Times New Roman" w:hAnsi="Times New Roman"/>
          <w:sz w:val="28"/>
          <w:szCs w:val="28"/>
        </w:rPr>
        <w:t xml:space="preserve">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</w:t>
      </w:r>
      <w:r w:rsidRPr="00EF2A31">
        <w:rPr>
          <w:rFonts w:ascii="Times New Roman" w:hAnsi="Times New Roman"/>
          <w:sz w:val="28"/>
          <w:szCs w:val="28"/>
        </w:rPr>
        <w:lastRenderedPageBreak/>
        <w:t xml:space="preserve">в соответствии с Общероссийским классификатором продукции по видам экономической деятельности.  </w:t>
      </w:r>
    </w:p>
    <w:p w:rsidR="00CE48AC" w:rsidRPr="00EF2A31" w:rsidRDefault="00CE48AC" w:rsidP="00777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EF2A31">
        <w:rPr>
          <w:rFonts w:ascii="Times New Roman" w:hAnsi="Times New Roman"/>
          <w:sz w:val="28"/>
          <w:szCs w:val="28"/>
        </w:rPr>
        <w:t xml:space="preserve">Предельные цены товаров, работ, услуг устанавливаются </w:t>
      </w:r>
      <w:proofErr w:type="gramStart"/>
      <w:r w:rsidRPr="00EF2A31">
        <w:rPr>
          <w:rFonts w:ascii="Times New Roman" w:hAnsi="Times New Roman"/>
          <w:sz w:val="28"/>
          <w:szCs w:val="28"/>
        </w:rPr>
        <w:t>государ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>ственными</w:t>
      </w:r>
      <w:proofErr w:type="gramEnd"/>
      <w:r w:rsidRPr="00EF2A31">
        <w:rPr>
          <w:rFonts w:ascii="Times New Roman" w:hAnsi="Times New Roman"/>
          <w:sz w:val="28"/>
          <w:szCs w:val="28"/>
        </w:rPr>
        <w:t xml:space="preserve"> органами Брянской области, органами управления территориаль</w:t>
      </w:r>
      <w:r>
        <w:rPr>
          <w:rFonts w:ascii="Times New Roman" w:hAnsi="Times New Roman"/>
          <w:sz w:val="28"/>
          <w:szCs w:val="28"/>
        </w:rPr>
        <w:t>-</w:t>
      </w:r>
      <w:r w:rsidRPr="00EF2A31">
        <w:rPr>
          <w:rFonts w:ascii="Times New Roman" w:hAnsi="Times New Roman"/>
          <w:sz w:val="28"/>
          <w:szCs w:val="28"/>
        </w:rPr>
        <w:t xml:space="preserve">ными государственными внебюджетными фондами Брянской области в случае, если требованиями к определению нормативных затрат установлены нормативы цены на соответствующие товары, работы, услуги. </w:t>
      </w:r>
    </w:p>
    <w:p w:rsidR="00CE48AC" w:rsidRPr="00EF2A31" w:rsidRDefault="00CE48AC" w:rsidP="00777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E48AC" w:rsidRPr="00EF2A31" w:rsidRDefault="00CE48AC" w:rsidP="00777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E48AC" w:rsidRDefault="00CE48AC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E48AC" w:rsidRDefault="00CE48AC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E48AC" w:rsidRDefault="00CE48AC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E48AC" w:rsidRDefault="00CE48AC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E48AC" w:rsidRDefault="00CE48AC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E48AC" w:rsidRDefault="00CE48AC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E48AC" w:rsidRDefault="00CE48AC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E48AC" w:rsidRDefault="00CE48AC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E48AC" w:rsidRDefault="00CE48AC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E48AC" w:rsidRDefault="00CE48AC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E48AC" w:rsidRDefault="00CE48AC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E48AC" w:rsidRDefault="00CE48AC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E48AC" w:rsidRDefault="00CE48AC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E48AC" w:rsidRDefault="00CE48AC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E48AC" w:rsidRPr="00EF2A31" w:rsidRDefault="00CE48AC" w:rsidP="00A15D9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AC" w:rsidRPr="00EF2A31" w:rsidRDefault="00CE48AC" w:rsidP="00563D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CE48AC" w:rsidRPr="00EF2A31" w:rsidSect="0077741A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E48AC" w:rsidRPr="0084536B" w:rsidRDefault="00CE48AC" w:rsidP="000C74E4">
      <w:pPr>
        <w:spacing w:after="0"/>
        <w:ind w:firstLine="102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</w:t>
      </w:r>
      <w:r w:rsidRPr="0084536B">
        <w:rPr>
          <w:rFonts w:ascii="Times New Roman" w:hAnsi="Times New Roman"/>
          <w:sz w:val="20"/>
          <w:szCs w:val="20"/>
        </w:rPr>
        <w:t>Приложение 1</w:t>
      </w:r>
    </w:p>
    <w:p w:rsidR="00CE48AC" w:rsidRDefault="00CE48AC" w:rsidP="000C74E4">
      <w:pPr>
        <w:spacing w:after="0"/>
        <w:ind w:firstLine="10260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к Правилам определения требований к закупаемым</w:t>
      </w:r>
    </w:p>
    <w:p w:rsidR="00CE48AC" w:rsidRPr="00EF2A31" w:rsidRDefault="00CE48AC" w:rsidP="000C74E4">
      <w:pPr>
        <w:spacing w:after="0"/>
        <w:ind w:firstLine="10260"/>
        <w:jc w:val="both"/>
        <w:rPr>
          <w:rFonts w:ascii="Times New Roman" w:hAnsi="Times New Roman"/>
          <w:sz w:val="20"/>
          <w:szCs w:val="20"/>
        </w:rPr>
      </w:pPr>
      <w:r w:rsidRPr="00EF2A31">
        <w:rPr>
          <w:rFonts w:ascii="Times New Roman" w:hAnsi="Times New Roman"/>
          <w:sz w:val="20"/>
          <w:szCs w:val="20"/>
        </w:rPr>
        <w:t xml:space="preserve">государственными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F2A31">
        <w:rPr>
          <w:rFonts w:ascii="Times New Roman" w:hAnsi="Times New Roman"/>
          <w:sz w:val="20"/>
          <w:szCs w:val="20"/>
        </w:rPr>
        <w:t xml:space="preserve">органами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F2A31">
        <w:rPr>
          <w:rFonts w:ascii="Times New Roman" w:hAnsi="Times New Roman"/>
          <w:sz w:val="20"/>
          <w:szCs w:val="20"/>
        </w:rPr>
        <w:t>Брянской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EF2A3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F2A31">
        <w:rPr>
          <w:rFonts w:ascii="Times New Roman" w:hAnsi="Times New Roman"/>
          <w:sz w:val="20"/>
          <w:szCs w:val="20"/>
        </w:rPr>
        <w:t xml:space="preserve">области, </w:t>
      </w:r>
    </w:p>
    <w:p w:rsidR="00CE48AC" w:rsidRDefault="00CE48AC" w:rsidP="000C74E4">
      <w:pPr>
        <w:spacing w:after="0"/>
        <w:ind w:firstLine="10260"/>
        <w:rPr>
          <w:rFonts w:ascii="Times New Roman" w:hAnsi="Times New Roman"/>
          <w:sz w:val="20"/>
          <w:szCs w:val="20"/>
        </w:rPr>
      </w:pPr>
      <w:proofErr w:type="gramStart"/>
      <w:r w:rsidRPr="00EF2A31">
        <w:rPr>
          <w:rFonts w:ascii="Times New Roman" w:hAnsi="Times New Roman"/>
          <w:sz w:val="20"/>
          <w:szCs w:val="20"/>
        </w:rPr>
        <w:t xml:space="preserve">органами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F2A31">
        <w:rPr>
          <w:rFonts w:ascii="Times New Roman" w:hAnsi="Times New Roman"/>
          <w:sz w:val="20"/>
          <w:szCs w:val="20"/>
        </w:rPr>
        <w:t>управления</w:t>
      </w:r>
      <w:proofErr w:type="gramEnd"/>
      <w:r w:rsidRPr="00EF2A3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F2A31">
        <w:rPr>
          <w:rFonts w:ascii="Times New Roman" w:hAnsi="Times New Roman"/>
          <w:sz w:val="20"/>
          <w:szCs w:val="20"/>
        </w:rPr>
        <w:t>территориальными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EF2A31">
        <w:rPr>
          <w:rFonts w:ascii="Times New Roman" w:hAnsi="Times New Roman"/>
          <w:sz w:val="20"/>
          <w:szCs w:val="20"/>
        </w:rPr>
        <w:t xml:space="preserve"> государ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ab/>
      </w:r>
    </w:p>
    <w:p w:rsidR="00CE48AC" w:rsidRDefault="00CE48AC" w:rsidP="000C74E4">
      <w:pPr>
        <w:spacing w:after="0"/>
        <w:ind w:firstLine="102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Pr="00EF2A31">
        <w:rPr>
          <w:rFonts w:ascii="Times New Roman" w:hAnsi="Times New Roman"/>
          <w:sz w:val="20"/>
          <w:szCs w:val="20"/>
        </w:rPr>
        <w:t>твенными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F2A31">
        <w:rPr>
          <w:rFonts w:ascii="Times New Roman" w:hAnsi="Times New Roman"/>
          <w:sz w:val="20"/>
          <w:szCs w:val="20"/>
        </w:rPr>
        <w:t xml:space="preserve"> внебюджетными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F2A31">
        <w:rPr>
          <w:rFonts w:ascii="Times New Roman" w:hAnsi="Times New Roman"/>
          <w:sz w:val="20"/>
          <w:szCs w:val="20"/>
        </w:rPr>
        <w:t>фондами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F2A31">
        <w:rPr>
          <w:rFonts w:ascii="Times New Roman" w:hAnsi="Times New Roman"/>
          <w:sz w:val="20"/>
          <w:szCs w:val="20"/>
        </w:rPr>
        <w:t xml:space="preserve"> Брянской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CE48AC" w:rsidRDefault="00CE48AC" w:rsidP="000C74E4">
      <w:pPr>
        <w:spacing w:after="0"/>
        <w:ind w:firstLine="10260"/>
        <w:rPr>
          <w:rFonts w:ascii="Times New Roman" w:hAnsi="Times New Roman"/>
          <w:sz w:val="20"/>
          <w:szCs w:val="20"/>
        </w:rPr>
      </w:pPr>
      <w:proofErr w:type="gramStart"/>
      <w:r w:rsidRPr="009F06B2">
        <w:rPr>
          <w:rFonts w:ascii="Times New Roman" w:hAnsi="Times New Roman"/>
          <w:sz w:val="20"/>
          <w:szCs w:val="20"/>
        </w:rPr>
        <w:t>области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06B2">
        <w:rPr>
          <w:rFonts w:ascii="Times New Roman" w:hAnsi="Times New Roman"/>
          <w:sz w:val="20"/>
          <w:szCs w:val="20"/>
        </w:rPr>
        <w:t xml:space="preserve"> и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9F06B2">
        <w:rPr>
          <w:rFonts w:ascii="Times New Roman" w:hAnsi="Times New Roman"/>
          <w:sz w:val="20"/>
          <w:szCs w:val="20"/>
        </w:rPr>
        <w:t xml:space="preserve"> подведомственными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9F06B2">
        <w:rPr>
          <w:rFonts w:ascii="Times New Roman" w:hAnsi="Times New Roman"/>
          <w:sz w:val="20"/>
          <w:szCs w:val="20"/>
        </w:rPr>
        <w:t>им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9F06B2">
        <w:rPr>
          <w:rFonts w:ascii="Times New Roman" w:hAnsi="Times New Roman"/>
          <w:sz w:val="20"/>
          <w:szCs w:val="20"/>
        </w:rPr>
        <w:t>казенными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06B2">
        <w:rPr>
          <w:rFonts w:ascii="Times New Roman" w:hAnsi="Times New Roman"/>
          <w:sz w:val="20"/>
          <w:szCs w:val="20"/>
        </w:rPr>
        <w:t xml:space="preserve"> и </w:t>
      </w:r>
    </w:p>
    <w:p w:rsidR="00CE48AC" w:rsidRDefault="00CE48AC" w:rsidP="000C74E4">
      <w:pPr>
        <w:spacing w:after="0"/>
        <w:ind w:firstLine="10260"/>
        <w:rPr>
          <w:rFonts w:ascii="Times New Roman" w:hAnsi="Times New Roman"/>
          <w:sz w:val="20"/>
          <w:szCs w:val="20"/>
        </w:rPr>
      </w:pPr>
      <w:r w:rsidRPr="009F06B2">
        <w:rPr>
          <w:rFonts w:ascii="Times New Roman" w:hAnsi="Times New Roman"/>
          <w:sz w:val="20"/>
          <w:szCs w:val="20"/>
        </w:rPr>
        <w:t xml:space="preserve">бюджетными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9F06B2">
        <w:rPr>
          <w:rFonts w:ascii="Times New Roman" w:hAnsi="Times New Roman"/>
          <w:sz w:val="20"/>
          <w:szCs w:val="20"/>
        </w:rPr>
        <w:t>учреждениями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9F06B2">
        <w:rPr>
          <w:rFonts w:ascii="Times New Roman" w:hAnsi="Times New Roman"/>
          <w:sz w:val="20"/>
          <w:szCs w:val="20"/>
        </w:rPr>
        <w:t>отдельным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06B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9F06B2">
        <w:rPr>
          <w:rFonts w:ascii="Times New Roman" w:hAnsi="Times New Roman"/>
          <w:sz w:val="20"/>
          <w:szCs w:val="20"/>
        </w:rPr>
        <w:t xml:space="preserve">видам </w:t>
      </w:r>
    </w:p>
    <w:p w:rsidR="00CE48AC" w:rsidRDefault="00CE48AC" w:rsidP="000C74E4">
      <w:pPr>
        <w:spacing w:after="0"/>
        <w:ind w:firstLine="10260"/>
        <w:rPr>
          <w:rFonts w:ascii="Times New Roman" w:hAnsi="Times New Roman"/>
          <w:sz w:val="20"/>
          <w:szCs w:val="20"/>
        </w:rPr>
      </w:pPr>
      <w:r w:rsidRPr="009F06B2">
        <w:rPr>
          <w:rFonts w:ascii="Times New Roman" w:hAnsi="Times New Roman"/>
          <w:sz w:val="20"/>
          <w:szCs w:val="20"/>
        </w:rPr>
        <w:t>товаров, работ, услуг (в том числе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9F06B2">
        <w:rPr>
          <w:rFonts w:ascii="Times New Roman" w:hAnsi="Times New Roman"/>
          <w:sz w:val="20"/>
          <w:szCs w:val="20"/>
        </w:rPr>
        <w:t>предельных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06B2">
        <w:rPr>
          <w:rFonts w:ascii="Times New Roman" w:hAnsi="Times New Roman"/>
          <w:sz w:val="20"/>
          <w:szCs w:val="20"/>
        </w:rPr>
        <w:t xml:space="preserve"> цен</w:t>
      </w:r>
      <w:proofErr w:type="gramEnd"/>
      <w:r w:rsidRPr="009F06B2">
        <w:rPr>
          <w:rFonts w:ascii="Times New Roman" w:hAnsi="Times New Roman"/>
          <w:sz w:val="20"/>
          <w:szCs w:val="20"/>
        </w:rPr>
        <w:t xml:space="preserve"> </w:t>
      </w:r>
    </w:p>
    <w:p w:rsidR="00CE48AC" w:rsidRPr="00EF2A31" w:rsidRDefault="00CE48AC" w:rsidP="000C74E4">
      <w:pPr>
        <w:spacing w:after="0"/>
        <w:ind w:firstLine="10260"/>
        <w:rPr>
          <w:rStyle w:val="ac"/>
          <w:rFonts w:ascii="Times New Roman" w:hAnsi="Times New Roman"/>
          <w:sz w:val="20"/>
          <w:szCs w:val="20"/>
        </w:rPr>
      </w:pPr>
      <w:r w:rsidRPr="009F06B2">
        <w:rPr>
          <w:rFonts w:ascii="Times New Roman" w:hAnsi="Times New Roman"/>
          <w:sz w:val="20"/>
          <w:szCs w:val="20"/>
        </w:rPr>
        <w:t>товаров, работ, услуг)</w:t>
      </w:r>
    </w:p>
    <w:p w:rsidR="00CE48AC" w:rsidRPr="00EF2A31" w:rsidRDefault="00CE48AC" w:rsidP="00625290">
      <w:pPr>
        <w:spacing w:after="0"/>
        <w:ind w:firstLine="698"/>
        <w:jc w:val="right"/>
        <w:rPr>
          <w:rStyle w:val="ac"/>
          <w:rFonts w:ascii="Times New Roman" w:hAnsi="Times New Roman"/>
          <w:sz w:val="20"/>
          <w:szCs w:val="20"/>
        </w:rPr>
      </w:pPr>
    </w:p>
    <w:p w:rsidR="00CE48AC" w:rsidRPr="0084536B" w:rsidRDefault="00CE48AC" w:rsidP="000C74E4">
      <w:pPr>
        <w:pStyle w:val="1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r w:rsidRPr="0084536B">
        <w:rPr>
          <w:rFonts w:ascii="Times New Roman" w:hAnsi="Times New Roman" w:cs="Times New Roman"/>
          <w:b w:val="0"/>
          <w:sz w:val="20"/>
          <w:szCs w:val="20"/>
        </w:rPr>
        <w:t>П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84536B">
        <w:rPr>
          <w:rFonts w:ascii="Times New Roman" w:hAnsi="Times New Roman" w:cs="Times New Roman"/>
          <w:b w:val="0"/>
          <w:sz w:val="20"/>
          <w:szCs w:val="20"/>
        </w:rPr>
        <w:t>Е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84536B">
        <w:rPr>
          <w:rFonts w:ascii="Times New Roman" w:hAnsi="Times New Roman" w:cs="Times New Roman"/>
          <w:b w:val="0"/>
          <w:sz w:val="20"/>
          <w:szCs w:val="20"/>
        </w:rPr>
        <w:t>Р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84536B">
        <w:rPr>
          <w:rFonts w:ascii="Times New Roman" w:hAnsi="Times New Roman" w:cs="Times New Roman"/>
          <w:b w:val="0"/>
          <w:sz w:val="20"/>
          <w:szCs w:val="20"/>
        </w:rPr>
        <w:t>Е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84536B">
        <w:rPr>
          <w:rFonts w:ascii="Times New Roman" w:hAnsi="Times New Roman" w:cs="Times New Roman"/>
          <w:b w:val="0"/>
          <w:sz w:val="20"/>
          <w:szCs w:val="20"/>
        </w:rPr>
        <w:t>Ч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84536B">
        <w:rPr>
          <w:rFonts w:ascii="Times New Roman" w:hAnsi="Times New Roman" w:cs="Times New Roman"/>
          <w:b w:val="0"/>
          <w:sz w:val="20"/>
          <w:szCs w:val="20"/>
        </w:rPr>
        <w:t>Е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84536B">
        <w:rPr>
          <w:rFonts w:ascii="Times New Roman" w:hAnsi="Times New Roman" w:cs="Times New Roman"/>
          <w:b w:val="0"/>
          <w:sz w:val="20"/>
          <w:szCs w:val="20"/>
        </w:rPr>
        <w:t>Н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84536B">
        <w:rPr>
          <w:rFonts w:ascii="Times New Roman" w:hAnsi="Times New Roman" w:cs="Times New Roman"/>
          <w:b w:val="0"/>
          <w:sz w:val="20"/>
          <w:szCs w:val="20"/>
        </w:rPr>
        <w:t>Ь</w:t>
      </w:r>
    </w:p>
    <w:p w:rsidR="00CE48AC" w:rsidRPr="0084536B" w:rsidRDefault="00CE48AC" w:rsidP="000C74E4">
      <w:pPr>
        <w:pStyle w:val="1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r w:rsidRPr="0084536B">
        <w:rPr>
          <w:rFonts w:ascii="Times New Roman" w:hAnsi="Times New Roman" w:cs="Times New Roman"/>
          <w:b w:val="0"/>
          <w:sz w:val="20"/>
          <w:szCs w:val="20"/>
        </w:rPr>
        <w:t xml:space="preserve">отдельных видов товаров, работ, услуг, их потребительские свойства (в том числе качество) и иные характеристики </w:t>
      </w:r>
    </w:p>
    <w:p w:rsidR="00CE48AC" w:rsidRPr="0084536B" w:rsidRDefault="00CE48AC" w:rsidP="000C74E4">
      <w:pPr>
        <w:pStyle w:val="1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r w:rsidRPr="0084536B">
        <w:rPr>
          <w:rFonts w:ascii="Times New Roman" w:hAnsi="Times New Roman" w:cs="Times New Roman"/>
          <w:b w:val="0"/>
          <w:sz w:val="20"/>
          <w:szCs w:val="20"/>
        </w:rPr>
        <w:t>(в том числе предельные цены товаров, работ, услуг) к ним</w:t>
      </w: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9"/>
        <w:gridCol w:w="739"/>
        <w:gridCol w:w="10"/>
        <w:gridCol w:w="1583"/>
        <w:gridCol w:w="778"/>
        <w:gridCol w:w="24"/>
        <w:gridCol w:w="1387"/>
        <w:gridCol w:w="15"/>
        <w:gridCol w:w="1545"/>
        <w:gridCol w:w="10"/>
        <w:gridCol w:w="2269"/>
        <w:gridCol w:w="1560"/>
        <w:gridCol w:w="1531"/>
        <w:gridCol w:w="24"/>
        <w:gridCol w:w="1927"/>
        <w:gridCol w:w="945"/>
      </w:tblGrid>
      <w:tr w:rsidR="00CE48AC" w:rsidRPr="00454A4A">
        <w:tc>
          <w:tcPr>
            <w:tcW w:w="76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E48AC" w:rsidRPr="00454A4A" w:rsidRDefault="00CE48AC" w:rsidP="00A15D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A4A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CE48AC" w:rsidRPr="00454A4A" w:rsidRDefault="00CE48AC" w:rsidP="00A15D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A4A">
              <w:rPr>
                <w:rFonts w:ascii="Times New Roman" w:hAnsi="Times New Roman"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7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48AC" w:rsidRPr="00454A4A" w:rsidRDefault="00CE48AC" w:rsidP="00A15D96">
            <w:pPr>
              <w:spacing w:after="0" w:line="240" w:lineRule="auto"/>
              <w:ind w:left="-163" w:right="-147" w:firstLine="12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A4A"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  <w:p w:rsidR="00CE48AC" w:rsidRPr="00454A4A" w:rsidRDefault="00CE48AC" w:rsidP="00A15D96">
            <w:pPr>
              <w:ind w:left="-163" w:right="-147" w:firstLine="12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A4A">
              <w:rPr>
                <w:rFonts w:ascii="Times New Roman" w:hAnsi="Times New Roman"/>
                <w:sz w:val="20"/>
                <w:szCs w:val="20"/>
                <w:lang w:eastAsia="ru-RU"/>
              </w:rPr>
              <w:t>по ОКПД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48AC" w:rsidRPr="00454A4A" w:rsidRDefault="00CE48AC" w:rsidP="00A15D96">
            <w:pPr>
              <w:jc w:val="center"/>
              <w:rPr>
                <w:lang w:eastAsia="ru-RU"/>
              </w:rPr>
            </w:pPr>
            <w:r w:rsidRPr="00454A4A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54A4A">
              <w:rPr>
                <w:rFonts w:ascii="Times New Roman" w:hAnsi="Times New Roman"/>
                <w:sz w:val="20"/>
                <w:szCs w:val="20"/>
                <w:lang w:eastAsia="ru-RU"/>
              </w:rPr>
              <w:t>отдельного вида товаров, работ, услуг</w:t>
            </w:r>
          </w:p>
        </w:tc>
        <w:tc>
          <w:tcPr>
            <w:tcW w:w="2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A15D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A4A"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A15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</w:rPr>
            </w:pPr>
            <w:r w:rsidRPr="00454A4A">
              <w:rPr>
                <w:rFonts w:ascii="Times New Roman" w:hAnsi="Times New Roman"/>
                <w:sz w:val="20"/>
                <w:szCs w:val="20"/>
              </w:rPr>
              <w:t>Требования к потребительским свойствам (в том числе качеству) и иным характеристикам, утвержденные Правительством Брянской области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8AC" w:rsidRPr="00454A4A" w:rsidRDefault="00CE48AC" w:rsidP="009F06B2">
            <w:pPr>
              <w:spacing w:after="0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</w:rPr>
            </w:pPr>
            <w:r w:rsidRPr="00454A4A">
              <w:rPr>
                <w:rFonts w:ascii="Times New Roman" w:hAnsi="Times New Roman"/>
                <w:sz w:val="20"/>
                <w:szCs w:val="20"/>
              </w:rPr>
              <w:t xml:space="preserve">Требования к потребительским свойствам (в том числе </w:t>
            </w:r>
            <w:proofErr w:type="gramStart"/>
            <w:r w:rsidRPr="00454A4A">
              <w:rPr>
                <w:rFonts w:ascii="Times New Roman" w:hAnsi="Times New Roman"/>
                <w:sz w:val="20"/>
                <w:szCs w:val="20"/>
              </w:rPr>
              <w:t xml:space="preserve">качеству)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454A4A">
              <w:rPr>
                <w:rFonts w:ascii="Times New Roman" w:hAnsi="Times New Roman"/>
                <w:sz w:val="20"/>
                <w:szCs w:val="20"/>
              </w:rPr>
              <w:t>и иным характеристикам, утвержденные государственным органом Брянской области, органом управления территориальным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4A4A">
              <w:rPr>
                <w:rFonts w:ascii="Times New Roman" w:hAnsi="Times New Roman"/>
                <w:sz w:val="20"/>
                <w:szCs w:val="20"/>
              </w:rPr>
              <w:t>государственным внебюджетным фондом Брянской области</w:t>
            </w:r>
          </w:p>
        </w:tc>
      </w:tr>
      <w:tr w:rsidR="00CE48AC" w:rsidRPr="00454A4A">
        <w:tc>
          <w:tcPr>
            <w:tcW w:w="76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A15D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A4A">
              <w:rPr>
                <w:rFonts w:ascii="Times New Roman" w:hAnsi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A15D96">
            <w:pPr>
              <w:spacing w:after="0" w:line="240" w:lineRule="auto"/>
              <w:ind w:left="-187" w:right="-18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454A4A">
              <w:rPr>
                <w:rFonts w:ascii="Times New Roman" w:hAnsi="Times New Roman"/>
                <w:sz w:val="20"/>
                <w:szCs w:val="20"/>
                <w:lang w:eastAsia="ru-RU"/>
              </w:rPr>
              <w:t>аименование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F07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E000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A4A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</w:rPr>
            </w:pPr>
            <w:r w:rsidRPr="00454A4A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ind w:left="-28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</w:rPr>
            </w:pPr>
            <w:r w:rsidRPr="00454A4A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E0000F">
            <w:pPr>
              <w:spacing w:after="0" w:line="240" w:lineRule="auto"/>
              <w:ind w:left="-23" w:right="-4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4A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обоснование отклонения значения </w:t>
            </w:r>
            <w:proofErr w:type="gramStart"/>
            <w:r w:rsidRPr="00454A4A">
              <w:rPr>
                <w:rFonts w:ascii="Times New Roman" w:hAnsi="Times New Roman"/>
                <w:sz w:val="20"/>
                <w:szCs w:val="20"/>
                <w:lang w:eastAsia="ru-RU"/>
              </w:rPr>
              <w:t>харак-теристики</w:t>
            </w:r>
            <w:proofErr w:type="gramEnd"/>
            <w:r w:rsidRPr="00454A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от утвержденной Правительством Брянской области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48AC" w:rsidRPr="00454A4A" w:rsidRDefault="00CE48AC" w:rsidP="00E0000F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454A4A">
              <w:rPr>
                <w:rFonts w:ascii="Times New Roman" w:hAnsi="Times New Roman"/>
                <w:sz w:val="20"/>
                <w:szCs w:val="20"/>
                <w:lang w:eastAsia="ru-RU"/>
              </w:rPr>
              <w:t>ункцио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454A4A">
              <w:rPr>
                <w:rFonts w:ascii="Times New Roman" w:hAnsi="Times New Roman"/>
                <w:sz w:val="20"/>
                <w:szCs w:val="20"/>
                <w:lang w:eastAsia="ru-RU"/>
              </w:rPr>
              <w:t>нальное</w:t>
            </w:r>
            <w:proofErr w:type="gramEnd"/>
            <w:r w:rsidRPr="00454A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назначе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454A4A">
              <w:rPr>
                <w:rFonts w:ascii="Times New Roman" w:hAnsi="Times New Roman"/>
                <w:sz w:val="20"/>
                <w:szCs w:val="20"/>
                <w:lang w:eastAsia="ru-RU"/>
              </w:rPr>
              <w:t>ние*</w:t>
            </w:r>
          </w:p>
        </w:tc>
      </w:tr>
      <w:tr w:rsidR="00CE48AC" w:rsidRPr="00454A4A">
        <w:tc>
          <w:tcPr>
            <w:tcW w:w="1512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E48AC" w:rsidRPr="00454A4A" w:rsidRDefault="00CE48AC" w:rsidP="0084536B">
            <w:pPr>
              <w:spacing w:after="0"/>
              <w:ind w:firstLine="697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</w:rPr>
            </w:pPr>
            <w:r w:rsidRPr="00454A4A">
              <w:rPr>
                <w:rFonts w:ascii="Times New Roman" w:hAnsi="Times New Roman"/>
                <w:sz w:val="20"/>
                <w:szCs w:val="20"/>
              </w:rPr>
              <w:t xml:space="preserve">Отдельные виды товаров, работ, услуг, предусмотренные </w:t>
            </w:r>
            <w:proofErr w:type="gramStart"/>
            <w:r w:rsidRPr="00454A4A">
              <w:rPr>
                <w:rFonts w:ascii="Times New Roman" w:hAnsi="Times New Roman"/>
                <w:sz w:val="20"/>
                <w:szCs w:val="20"/>
              </w:rPr>
              <w:t>приложением  2</w:t>
            </w:r>
            <w:proofErr w:type="gramEnd"/>
            <w:r w:rsidRPr="00454A4A">
              <w:rPr>
                <w:rFonts w:ascii="Times New Roman" w:hAnsi="Times New Roman"/>
                <w:sz w:val="20"/>
                <w:szCs w:val="20"/>
              </w:rPr>
              <w:t xml:space="preserve"> к Правилам определения требований к закупаемым государственными органами Брянской области, орган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54A4A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454A4A">
              <w:rPr>
                <w:rFonts w:ascii="Times New Roman" w:hAnsi="Times New Roman"/>
                <w:sz w:val="20"/>
                <w:szCs w:val="20"/>
              </w:rPr>
              <w:t xml:space="preserve"> управления территориальным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454A4A">
              <w:rPr>
                <w:rFonts w:ascii="Times New Roman" w:hAnsi="Times New Roman"/>
                <w:sz w:val="20"/>
                <w:szCs w:val="20"/>
              </w:rPr>
              <w:t xml:space="preserve"> государственными внебюджетными фондами Брянской области и подведомственными им казенными и бюджетными учреждениями отдельным видам товаров, работ, услуг (в том числе предельных цен товаров, работ, услуг), утвержденным настоящим постановлением</w:t>
            </w:r>
          </w:p>
        </w:tc>
      </w:tr>
      <w:tr w:rsidR="00CE48AC" w:rsidRPr="00454A4A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7F0784" w:rsidRDefault="00CE48AC" w:rsidP="007634E3">
            <w:pPr>
              <w:pStyle w:val="ad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7F07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8AC" w:rsidRPr="00454A4A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8AC" w:rsidRPr="00454A4A">
        <w:tc>
          <w:tcPr>
            <w:tcW w:w="1512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E48AC" w:rsidRPr="00454A4A" w:rsidRDefault="00CE48AC" w:rsidP="00625290">
            <w:pPr>
              <w:pStyle w:val="ad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</w:rPr>
            </w:pPr>
            <w:r w:rsidRPr="00454A4A">
              <w:rPr>
                <w:rFonts w:ascii="Times New Roman" w:hAnsi="Times New Roman"/>
                <w:sz w:val="20"/>
                <w:szCs w:val="20"/>
              </w:rPr>
              <w:t>Дополнительный перечень отдельных видов товаров, работ, услуг, определенный государственным органом Брянской области, органом управления территориальным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4A4A">
              <w:rPr>
                <w:rFonts w:ascii="Times New Roman" w:hAnsi="Times New Roman" w:cs="Times New Roman"/>
                <w:sz w:val="20"/>
                <w:szCs w:val="20"/>
              </w:rPr>
              <w:t>государственным внебюджетным фондом Брянской области</w:t>
            </w:r>
          </w:p>
        </w:tc>
      </w:tr>
      <w:tr w:rsidR="00CE48AC" w:rsidRPr="00454A4A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</w:rPr>
            </w:pPr>
            <w:r w:rsidRPr="007F07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48AC" w:rsidRPr="00454A4A" w:rsidRDefault="00CE48AC" w:rsidP="007634E3">
            <w:pPr>
              <w:pStyle w:val="ad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48AC" w:rsidRPr="00454A4A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48AC" w:rsidRPr="00454A4A" w:rsidRDefault="00CE48AC" w:rsidP="007634E3">
            <w:pPr>
              <w:pStyle w:val="ad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48AC" w:rsidRPr="00454A4A"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454A4A" w:rsidRDefault="00CE48AC" w:rsidP="007634E3">
            <w:pPr>
              <w:pStyle w:val="ad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48AC" w:rsidRPr="00454A4A" w:rsidRDefault="00CE48AC" w:rsidP="007634E3">
            <w:pPr>
              <w:pStyle w:val="ad"/>
              <w:jc w:val="center"/>
              <w:rPr>
                <w:rStyle w:val="ac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CE48AC" w:rsidRDefault="00CE48AC" w:rsidP="0084536B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</w:t>
      </w:r>
    </w:p>
    <w:p w:rsidR="00CE48AC" w:rsidRDefault="00CE48AC" w:rsidP="000C74E4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84536B">
        <w:rPr>
          <w:rFonts w:ascii="Times New Roman" w:hAnsi="Times New Roman"/>
          <w:sz w:val="20"/>
          <w:szCs w:val="20"/>
        </w:rPr>
        <w:t xml:space="preserve">*Указывается в случае установления характеристик, отличающихся от значений, содержащихся в обязательном перечне отдельных видов товаров, работ, </w:t>
      </w:r>
      <w:proofErr w:type="gramStart"/>
      <w:r w:rsidRPr="0084536B">
        <w:rPr>
          <w:rFonts w:ascii="Times New Roman" w:hAnsi="Times New Roman"/>
          <w:sz w:val="20"/>
          <w:szCs w:val="20"/>
        </w:rPr>
        <w:t xml:space="preserve">услуг, </w:t>
      </w:r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</w:t>
      </w:r>
      <w:r w:rsidRPr="0084536B">
        <w:rPr>
          <w:rFonts w:ascii="Times New Roman" w:hAnsi="Times New Roman"/>
          <w:sz w:val="20"/>
          <w:szCs w:val="20"/>
        </w:rPr>
        <w:t>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CE48AC" w:rsidRDefault="00CE48AC" w:rsidP="0084536B">
      <w:pPr>
        <w:spacing w:after="0"/>
        <w:ind w:firstLine="697"/>
        <w:jc w:val="right"/>
        <w:rPr>
          <w:rFonts w:ascii="Times New Roman" w:hAnsi="Times New Roman"/>
          <w:sz w:val="20"/>
          <w:szCs w:val="20"/>
        </w:rPr>
      </w:pPr>
    </w:p>
    <w:p w:rsidR="00CE48AC" w:rsidRDefault="00CE48AC" w:rsidP="0084536B">
      <w:pPr>
        <w:spacing w:after="0"/>
        <w:ind w:firstLine="697"/>
        <w:jc w:val="right"/>
        <w:rPr>
          <w:rFonts w:ascii="Times New Roman" w:hAnsi="Times New Roman"/>
          <w:sz w:val="20"/>
          <w:szCs w:val="20"/>
        </w:rPr>
      </w:pPr>
    </w:p>
    <w:p w:rsidR="00CE48AC" w:rsidRPr="0084536B" w:rsidRDefault="00CE48AC" w:rsidP="003F7432">
      <w:pPr>
        <w:spacing w:after="0"/>
        <w:ind w:firstLine="69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84536B">
        <w:rPr>
          <w:rFonts w:ascii="Times New Roman" w:hAnsi="Times New Roman"/>
          <w:sz w:val="20"/>
          <w:szCs w:val="20"/>
        </w:rPr>
        <w:t>Приложение 2</w:t>
      </w:r>
    </w:p>
    <w:p w:rsidR="00CE48AC" w:rsidRDefault="00CE48AC" w:rsidP="003F7432">
      <w:pPr>
        <w:spacing w:after="0"/>
        <w:ind w:firstLine="10260"/>
        <w:jc w:val="both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к Правилам определения требований к закупаемым</w:t>
      </w:r>
    </w:p>
    <w:p w:rsidR="00CE48AC" w:rsidRPr="00EF2A31" w:rsidRDefault="00CE48AC" w:rsidP="003F7432">
      <w:pPr>
        <w:spacing w:after="0"/>
        <w:ind w:firstLine="10260"/>
        <w:jc w:val="both"/>
        <w:rPr>
          <w:rFonts w:ascii="Times New Roman" w:hAnsi="Times New Roman"/>
          <w:sz w:val="20"/>
          <w:szCs w:val="20"/>
        </w:rPr>
      </w:pPr>
      <w:r w:rsidRPr="00EF2A31">
        <w:rPr>
          <w:rFonts w:ascii="Times New Roman" w:hAnsi="Times New Roman"/>
          <w:sz w:val="20"/>
          <w:szCs w:val="20"/>
        </w:rPr>
        <w:t xml:space="preserve">государственными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F2A31">
        <w:rPr>
          <w:rFonts w:ascii="Times New Roman" w:hAnsi="Times New Roman"/>
          <w:sz w:val="20"/>
          <w:szCs w:val="20"/>
        </w:rPr>
        <w:t xml:space="preserve">органами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F2A31">
        <w:rPr>
          <w:rFonts w:ascii="Times New Roman" w:hAnsi="Times New Roman"/>
          <w:sz w:val="20"/>
          <w:szCs w:val="20"/>
        </w:rPr>
        <w:t>Брянской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EF2A3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F2A31">
        <w:rPr>
          <w:rFonts w:ascii="Times New Roman" w:hAnsi="Times New Roman"/>
          <w:sz w:val="20"/>
          <w:szCs w:val="20"/>
        </w:rPr>
        <w:t xml:space="preserve">области, </w:t>
      </w:r>
    </w:p>
    <w:p w:rsidR="00CE48AC" w:rsidRDefault="00CE48AC" w:rsidP="003F7432">
      <w:pPr>
        <w:spacing w:after="0"/>
        <w:ind w:firstLine="10260"/>
        <w:rPr>
          <w:rFonts w:ascii="Times New Roman" w:hAnsi="Times New Roman"/>
          <w:sz w:val="20"/>
          <w:szCs w:val="20"/>
        </w:rPr>
      </w:pPr>
      <w:proofErr w:type="gramStart"/>
      <w:r w:rsidRPr="00EF2A31">
        <w:rPr>
          <w:rFonts w:ascii="Times New Roman" w:hAnsi="Times New Roman"/>
          <w:sz w:val="20"/>
          <w:szCs w:val="20"/>
        </w:rPr>
        <w:t xml:space="preserve">органами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F2A31">
        <w:rPr>
          <w:rFonts w:ascii="Times New Roman" w:hAnsi="Times New Roman"/>
          <w:sz w:val="20"/>
          <w:szCs w:val="20"/>
        </w:rPr>
        <w:t>управления</w:t>
      </w:r>
      <w:proofErr w:type="gramEnd"/>
      <w:r w:rsidRPr="00EF2A3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F2A31">
        <w:rPr>
          <w:rFonts w:ascii="Times New Roman" w:hAnsi="Times New Roman"/>
          <w:sz w:val="20"/>
          <w:szCs w:val="20"/>
        </w:rPr>
        <w:t>территориальными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EF2A31">
        <w:rPr>
          <w:rFonts w:ascii="Times New Roman" w:hAnsi="Times New Roman"/>
          <w:sz w:val="20"/>
          <w:szCs w:val="20"/>
        </w:rPr>
        <w:t xml:space="preserve"> государ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ab/>
      </w:r>
    </w:p>
    <w:p w:rsidR="00CE48AC" w:rsidRDefault="00CE48AC" w:rsidP="003F7432">
      <w:pPr>
        <w:spacing w:after="0"/>
        <w:ind w:firstLine="102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Pr="00EF2A31">
        <w:rPr>
          <w:rFonts w:ascii="Times New Roman" w:hAnsi="Times New Roman"/>
          <w:sz w:val="20"/>
          <w:szCs w:val="20"/>
        </w:rPr>
        <w:t>твенными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F2A31">
        <w:rPr>
          <w:rFonts w:ascii="Times New Roman" w:hAnsi="Times New Roman"/>
          <w:sz w:val="20"/>
          <w:szCs w:val="20"/>
        </w:rPr>
        <w:t xml:space="preserve"> внебюджетными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F2A31">
        <w:rPr>
          <w:rFonts w:ascii="Times New Roman" w:hAnsi="Times New Roman"/>
          <w:sz w:val="20"/>
          <w:szCs w:val="20"/>
        </w:rPr>
        <w:t>фондами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F2A31">
        <w:rPr>
          <w:rFonts w:ascii="Times New Roman" w:hAnsi="Times New Roman"/>
          <w:sz w:val="20"/>
          <w:szCs w:val="20"/>
        </w:rPr>
        <w:t xml:space="preserve"> Брянской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CE48AC" w:rsidRDefault="00CE48AC" w:rsidP="003F7432">
      <w:pPr>
        <w:spacing w:after="0"/>
        <w:ind w:firstLine="10260"/>
        <w:rPr>
          <w:rFonts w:ascii="Times New Roman" w:hAnsi="Times New Roman"/>
          <w:sz w:val="20"/>
          <w:szCs w:val="20"/>
        </w:rPr>
      </w:pPr>
      <w:proofErr w:type="gramStart"/>
      <w:r w:rsidRPr="009F06B2">
        <w:rPr>
          <w:rFonts w:ascii="Times New Roman" w:hAnsi="Times New Roman"/>
          <w:sz w:val="20"/>
          <w:szCs w:val="20"/>
        </w:rPr>
        <w:t>области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06B2">
        <w:rPr>
          <w:rFonts w:ascii="Times New Roman" w:hAnsi="Times New Roman"/>
          <w:sz w:val="20"/>
          <w:szCs w:val="20"/>
        </w:rPr>
        <w:t xml:space="preserve"> и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9F06B2">
        <w:rPr>
          <w:rFonts w:ascii="Times New Roman" w:hAnsi="Times New Roman"/>
          <w:sz w:val="20"/>
          <w:szCs w:val="20"/>
        </w:rPr>
        <w:t xml:space="preserve"> подведомственными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9F06B2">
        <w:rPr>
          <w:rFonts w:ascii="Times New Roman" w:hAnsi="Times New Roman"/>
          <w:sz w:val="20"/>
          <w:szCs w:val="20"/>
        </w:rPr>
        <w:t>им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9F06B2">
        <w:rPr>
          <w:rFonts w:ascii="Times New Roman" w:hAnsi="Times New Roman"/>
          <w:sz w:val="20"/>
          <w:szCs w:val="20"/>
        </w:rPr>
        <w:t>казенными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06B2">
        <w:rPr>
          <w:rFonts w:ascii="Times New Roman" w:hAnsi="Times New Roman"/>
          <w:sz w:val="20"/>
          <w:szCs w:val="20"/>
        </w:rPr>
        <w:t xml:space="preserve"> и </w:t>
      </w:r>
    </w:p>
    <w:p w:rsidR="00CE48AC" w:rsidRDefault="00CE48AC" w:rsidP="003F7432">
      <w:pPr>
        <w:spacing w:after="0"/>
        <w:ind w:firstLine="10260"/>
        <w:rPr>
          <w:rFonts w:ascii="Times New Roman" w:hAnsi="Times New Roman"/>
          <w:sz w:val="20"/>
          <w:szCs w:val="20"/>
        </w:rPr>
      </w:pPr>
      <w:r w:rsidRPr="009F06B2">
        <w:rPr>
          <w:rFonts w:ascii="Times New Roman" w:hAnsi="Times New Roman"/>
          <w:sz w:val="20"/>
          <w:szCs w:val="20"/>
        </w:rPr>
        <w:t xml:space="preserve">бюджетными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9F06B2">
        <w:rPr>
          <w:rFonts w:ascii="Times New Roman" w:hAnsi="Times New Roman"/>
          <w:sz w:val="20"/>
          <w:szCs w:val="20"/>
        </w:rPr>
        <w:t>учреждениями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9F06B2">
        <w:rPr>
          <w:rFonts w:ascii="Times New Roman" w:hAnsi="Times New Roman"/>
          <w:sz w:val="20"/>
          <w:szCs w:val="20"/>
        </w:rPr>
        <w:t>отдельным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06B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9F06B2">
        <w:rPr>
          <w:rFonts w:ascii="Times New Roman" w:hAnsi="Times New Roman"/>
          <w:sz w:val="20"/>
          <w:szCs w:val="20"/>
        </w:rPr>
        <w:t xml:space="preserve">видам </w:t>
      </w:r>
    </w:p>
    <w:p w:rsidR="00CE48AC" w:rsidRDefault="00CE48AC" w:rsidP="003F7432">
      <w:pPr>
        <w:spacing w:after="0"/>
        <w:ind w:firstLine="10260"/>
        <w:rPr>
          <w:rFonts w:ascii="Times New Roman" w:hAnsi="Times New Roman"/>
          <w:sz w:val="20"/>
          <w:szCs w:val="20"/>
        </w:rPr>
      </w:pPr>
      <w:r w:rsidRPr="009F06B2">
        <w:rPr>
          <w:rFonts w:ascii="Times New Roman" w:hAnsi="Times New Roman"/>
          <w:sz w:val="20"/>
          <w:szCs w:val="20"/>
        </w:rPr>
        <w:t>товаров, работ, услуг (в том числе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9F06B2">
        <w:rPr>
          <w:rFonts w:ascii="Times New Roman" w:hAnsi="Times New Roman"/>
          <w:sz w:val="20"/>
          <w:szCs w:val="20"/>
        </w:rPr>
        <w:t>предельных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9F06B2">
        <w:rPr>
          <w:rFonts w:ascii="Times New Roman" w:hAnsi="Times New Roman"/>
          <w:sz w:val="20"/>
          <w:szCs w:val="20"/>
        </w:rPr>
        <w:t xml:space="preserve"> цен</w:t>
      </w:r>
      <w:proofErr w:type="gramEnd"/>
      <w:r w:rsidRPr="009F06B2">
        <w:rPr>
          <w:rFonts w:ascii="Times New Roman" w:hAnsi="Times New Roman"/>
          <w:sz w:val="20"/>
          <w:szCs w:val="20"/>
        </w:rPr>
        <w:t xml:space="preserve"> </w:t>
      </w:r>
    </w:p>
    <w:p w:rsidR="00CE48AC" w:rsidRPr="00EF2A31" w:rsidRDefault="00CE48AC" w:rsidP="003F7432">
      <w:pPr>
        <w:spacing w:after="0"/>
        <w:ind w:firstLine="10260"/>
        <w:rPr>
          <w:rStyle w:val="ac"/>
          <w:rFonts w:ascii="Times New Roman" w:hAnsi="Times New Roman"/>
          <w:sz w:val="20"/>
          <w:szCs w:val="20"/>
        </w:rPr>
      </w:pPr>
      <w:r w:rsidRPr="009F06B2">
        <w:rPr>
          <w:rFonts w:ascii="Times New Roman" w:hAnsi="Times New Roman"/>
          <w:sz w:val="20"/>
          <w:szCs w:val="20"/>
        </w:rPr>
        <w:t>товаров, работ, услуг)</w:t>
      </w:r>
    </w:p>
    <w:p w:rsidR="00CE48AC" w:rsidRPr="0084536B" w:rsidRDefault="00CE48AC" w:rsidP="003F7432">
      <w:pPr>
        <w:spacing w:after="0" w:line="240" w:lineRule="auto"/>
        <w:ind w:firstLine="697"/>
        <w:jc w:val="center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ОБЯЗАТЕЛЬНЫЙ ПЕРЕЧЕНЬ</w:t>
      </w:r>
    </w:p>
    <w:p w:rsidR="00CE48AC" w:rsidRDefault="00CE48AC" w:rsidP="003F7432">
      <w:pPr>
        <w:spacing w:after="0" w:line="240" w:lineRule="auto"/>
        <w:ind w:firstLine="697"/>
        <w:jc w:val="center"/>
        <w:rPr>
          <w:rFonts w:ascii="Times New Roman" w:hAnsi="Times New Roman"/>
          <w:sz w:val="20"/>
          <w:szCs w:val="20"/>
        </w:rPr>
      </w:pPr>
      <w:r w:rsidRPr="0084536B">
        <w:rPr>
          <w:rFonts w:ascii="Times New Roman" w:hAnsi="Times New Roman"/>
          <w:sz w:val="20"/>
          <w:szCs w:val="20"/>
        </w:rPr>
        <w:t>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</w:p>
    <w:p w:rsidR="00CE48AC" w:rsidRPr="00EF2A31" w:rsidRDefault="00CE48AC" w:rsidP="003F7432">
      <w:pPr>
        <w:spacing w:after="0" w:line="240" w:lineRule="auto"/>
        <w:ind w:firstLine="697"/>
        <w:jc w:val="center"/>
        <w:rPr>
          <w:rFonts w:ascii="Times New Roman" w:hAnsi="Times New Roman"/>
          <w:sz w:val="20"/>
          <w:szCs w:val="20"/>
        </w:rPr>
      </w:pPr>
    </w:p>
    <w:tbl>
      <w:tblPr>
        <w:tblW w:w="1502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"/>
        <w:gridCol w:w="426"/>
        <w:gridCol w:w="708"/>
        <w:gridCol w:w="3401"/>
        <w:gridCol w:w="4251"/>
        <w:gridCol w:w="567"/>
        <w:gridCol w:w="567"/>
        <w:gridCol w:w="1700"/>
        <w:gridCol w:w="1700"/>
        <w:gridCol w:w="1700"/>
      </w:tblGrid>
      <w:tr w:rsidR="00CE48AC" w:rsidRPr="00454A4A">
        <w:trPr>
          <w:trHeight w:val="480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C64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 пп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C64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Pr="00EF2A31">
                <w:rPr>
                  <w:rFonts w:ascii="Times New Roman" w:hAnsi="Times New Roman"/>
                  <w:color w:val="000000"/>
                  <w:sz w:val="20"/>
                  <w:szCs w:val="20"/>
                  <w:lang w:eastAsia="ru-RU"/>
                </w:rPr>
                <w:t>Код по ОКПД</w:t>
              </w:r>
            </w:hyperlink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6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104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CE48AC" w:rsidRPr="00454A4A">
        <w:trPr>
          <w:trHeight w:val="288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6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6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</w:tr>
      <w:tr w:rsidR="00CE48AC" w:rsidRPr="00454A4A">
        <w:trPr>
          <w:trHeight w:val="444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F2A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н</w:t>
            </w:r>
            <w:r w:rsidRPr="00EF2A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877F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должности государственной гражданской службы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Брянской области </w:t>
            </w:r>
            <w:r w:rsidRPr="00BE72D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категории «руководители»</w:t>
            </w:r>
          </w:p>
        </w:tc>
      </w:tr>
      <w:tr w:rsidR="00CE48AC" w:rsidRPr="00454A4A">
        <w:trPr>
          <w:trHeight w:val="909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C93F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203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руководитель или заместитель руководителя государственного органа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C93F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203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руководитель (</w:t>
            </w:r>
            <w:proofErr w:type="gramStart"/>
            <w:r w:rsidRPr="002203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203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меститель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03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руково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203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дителя) структур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203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ного подразде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203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ления государ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203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ственного органа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C93F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203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</w:tc>
      </w:tr>
      <w:tr w:rsidR="00CE48AC" w:rsidRPr="00454A4A">
        <w:trPr>
          <w:trHeight w:val="216"/>
        </w:trPr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E48AC" w:rsidRPr="00454A4A">
        <w:trPr>
          <w:trHeight w:val="1260"/>
        </w:trPr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6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C64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30.02.12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Машины вычислительные электронные цифровые портативные (ноутбуки, планшетные компьютеры)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48AC" w:rsidRPr="00EF2A31" w:rsidRDefault="00CE48AC" w:rsidP="0056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48AC" w:rsidRPr="00454A4A">
        <w:trPr>
          <w:gridBefore w:val="1"/>
          <w:wBefore w:w="6" w:type="dxa"/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6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C64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30.02.15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EF2A31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</w:t>
            </w:r>
            <w:proofErr w:type="gramStart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автома-ти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обработки данных: 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запоминаю-щие устройства, устройства ввода, </w:t>
            </w:r>
            <w:r w:rsidRPr="007F078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устрой-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ства вывода (компьютеры персональные настольные, рабочие станции вывода)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8AC" w:rsidRPr="00454A4A">
        <w:trPr>
          <w:gridBefore w:val="1"/>
          <w:wBefore w:w="6" w:type="dxa"/>
          <w:trHeight w:val="16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6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C64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Устройства ввода/вывода данных, содержащие или не содержащие в одном корпусе запоминающие устройства (принтеры, сканеры, </w:t>
            </w:r>
            <w:proofErr w:type="gramStart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многофункциональ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ные</w:t>
            </w:r>
            <w:proofErr w:type="gramEnd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устройства)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метод печати (струйный/лазерный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для принтера/многофункционального устройства), разрешение сканирования (для сканера/</w:t>
            </w:r>
            <w:proofErr w:type="gramStart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много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функционального</w:t>
            </w:r>
            <w:proofErr w:type="gramEnd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устройства), цветность (цветной/черно-белый), максимальный формат, скорость печати/сканирования, наличие дополни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тельных модулей и интерфейсов (сетевой интерфейс, устройства чтения карт памяти и т.д.)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8AC" w:rsidRPr="00454A4A">
        <w:trPr>
          <w:gridBefore w:val="1"/>
          <w:wBefore w:w="6" w:type="dxa"/>
          <w:trHeight w:val="16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6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C64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32.20.11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Аппаратура</w:t>
            </w:r>
            <w:proofErr w:type="gramEnd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передающая для радиосвязи, радиовещания и телевидения (телефоны мобильные)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тип устройства (телефон/смартфон), поддерживаемые стандарты, операционная система, время работы, метод управления (сенсорный/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кно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почный</w:t>
            </w:r>
            <w:proofErr w:type="gramEnd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), количество SIM-карт, наличие модулей </w:t>
            </w:r>
          </w:p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 интерфейсов (Wi-Fi, Bluetooth,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рубль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Default="00CE48AC" w:rsidP="003A0DB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E64E6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огласно нормативам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обеспечения функций государственных органов Брянской области, применяемых при расчете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норма-тивных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затрат на приобретение средств подвижной связи </w:t>
            </w:r>
          </w:p>
          <w:p w:rsidR="00CE48AC" w:rsidRDefault="00CE48AC" w:rsidP="003A0DB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 услуг подвижной связи, утвержденных </w:t>
            </w:r>
            <w:r w:rsidRPr="00E64E6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постановлением Правительства Брянской области от 22 декабря 2014 г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ода</w:t>
            </w:r>
            <w:r w:rsidRPr="00E64E6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E48AC" w:rsidRPr="00EF2A31" w:rsidRDefault="00CE48AC" w:rsidP="003A0DB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64E6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№ 628-п "О требованиях к определению нормативных затрат на обеспечение функций органов государственной власти, иных государственных органов Брянской области, органов управления территориальными государственными внебюджетными фондами Брянской области, в том числе подведомственных им казенных учреждений"</w:t>
            </w:r>
          </w:p>
        </w:tc>
      </w:tr>
      <w:tr w:rsidR="00CE48AC" w:rsidRPr="00454A4A">
        <w:trPr>
          <w:gridBefore w:val="1"/>
          <w:wBefore w:w="6" w:type="dxa"/>
          <w:trHeight w:val="13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6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C64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34.10.22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3A0DB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мощность двигателя, комплектация, 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л.с.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Default="00CE48AC" w:rsidP="003A0DB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E64E6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огласно нормативам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обеспечения функций государственных органов Брянской области, применяемых при расчете норма-тивных затрат на приобретение служебного легкового авто-транспорта, утвержденных </w:t>
            </w:r>
            <w:r w:rsidRPr="00E64E6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постановлением Правительства Брянской области от 22 декабря 2014 г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ода</w:t>
            </w:r>
            <w:r w:rsidRPr="00E64E6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№ 628-п "О требо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64E6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ваниях к определению нормативных затрат на обеспечение функций органов государственной власти, иных государ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64E6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ственных органов Брянской области, органов управления территориальными государственными внебюджетными фондами Брянской области, в том числе подведомственных </w:t>
            </w:r>
          </w:p>
          <w:p w:rsidR="00CE48AC" w:rsidRPr="00EF2A31" w:rsidRDefault="00CE48AC" w:rsidP="003A0DB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64E6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им казенных учреждений"</w:t>
            </w:r>
          </w:p>
        </w:tc>
      </w:tr>
      <w:tr w:rsidR="00CE48AC" w:rsidRPr="00454A4A">
        <w:trPr>
          <w:gridBefore w:val="1"/>
          <w:wBefore w:w="6" w:type="dxa"/>
          <w:trHeight w:val="2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рубль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Default="00CE48AC" w:rsidP="003A0DB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E64E6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огласно нормативам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обеспечения функций государственных органов Брянской области, применяемых при расчете норма-тивных затрат на приобретение служебного легкового авто-транспорта, утвержденных </w:t>
            </w:r>
            <w:r w:rsidRPr="00E64E6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постановлением Правительства Брянской области от 22 декабря 2014 г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ода</w:t>
            </w:r>
            <w:r w:rsidRPr="00E64E6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№ 628-п "О требо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64E6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ваниях к определению нормативных затрат на обеспечение функций органов государственной власти, иных государ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64E6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ственных органов Брянской области, органов управления территориальными государственными внебюджетными фондами Брянской области, в том числе подведомственных </w:t>
            </w:r>
          </w:p>
          <w:p w:rsidR="00CE48AC" w:rsidRPr="00EF2A31" w:rsidRDefault="00CE48AC" w:rsidP="003A0DB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64E6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им казенных учреждений"</w:t>
            </w:r>
          </w:p>
        </w:tc>
      </w:tr>
      <w:tr w:rsidR="00CE48AC" w:rsidRPr="00454A4A">
        <w:trPr>
          <w:gridBefore w:val="1"/>
          <w:wBefore w:w="6" w:type="dxa"/>
          <w:trHeight w:val="3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6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C64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34.10.30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Средства автотранспортные для перевозки 10 человек и более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мощность двигателя, комплектация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63D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8AC" w:rsidRPr="00454A4A">
        <w:trPr>
          <w:gridBefore w:val="1"/>
          <w:wBefore w:w="6" w:type="dxa"/>
          <w:trHeight w:val="3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BA13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C64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34.10.41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BA13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Средства автотранспортные грузовые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BA13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мощность двигателя, комплектация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BA13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BA13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BA13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8AC" w:rsidRPr="00454A4A">
        <w:trPr>
          <w:gridBefore w:val="1"/>
          <w:wBefore w:w="6" w:type="dxa"/>
          <w:trHeight w:val="1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BA13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C64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36.11.11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BA13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Мебель для сидения с металлическим каркасом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BA13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материал (металл), обивочные материалы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3A0DBE">
            <w:pPr>
              <w:spacing w:after="0" w:line="240" w:lineRule="auto"/>
              <w:ind w:left="46" w:right="-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предельное значе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ние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кожа </w:t>
            </w:r>
            <w:proofErr w:type="gramStart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нату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ральная</w:t>
            </w:r>
            <w:proofErr w:type="gramEnd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; возмож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ные значения: искусственная кожа, мебельный (искусственный) мех, искусственная замша (микро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фибра), ткань, нетканые мате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риалы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3A0DBE">
            <w:pPr>
              <w:spacing w:after="0" w:line="240" w:lineRule="auto"/>
              <w:ind w:right="-108" w:hanging="3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предельное </w:t>
            </w:r>
            <w:proofErr w:type="gramStart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ние</w:t>
            </w:r>
            <w:proofErr w:type="gramEnd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кожа нату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ральная; возможные значения: искус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ственная кожа, мебельный (искус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ственный) мех, искусственная замша (микро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фибра), ткань, нетканые мате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риалы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3A0DBE">
            <w:pPr>
              <w:spacing w:after="0" w:line="240" w:lineRule="auto"/>
              <w:ind w:right="-108" w:hanging="34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предельное </w:t>
            </w:r>
            <w:proofErr w:type="gramStart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ние</w:t>
            </w:r>
            <w:proofErr w:type="gramEnd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кожа нату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ральная; возможные значения: искус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ственная кожа, мебельный (искус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ственный) мех, искусственная замша (микро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фибра), ткань, нетканые мате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риалы</w:t>
            </w:r>
          </w:p>
        </w:tc>
      </w:tr>
      <w:tr w:rsidR="00CE48AC" w:rsidRPr="00454A4A">
        <w:trPr>
          <w:gridBefore w:val="1"/>
          <w:wBefore w:w="6" w:type="dxa"/>
          <w:trHeight w:val="14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BA13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C64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36.11.12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BA13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Мебель для сидения с деревянным каркасом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BA13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Default="00CE48AC" w:rsidP="003A0DBE">
            <w:pPr>
              <w:spacing w:after="0" w:line="240" w:lineRule="auto"/>
              <w:ind w:left="46" w:right="-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предельное значе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CE48AC" w:rsidRPr="00EF2A31" w:rsidRDefault="00CE48AC" w:rsidP="003A0DBE">
            <w:pPr>
              <w:spacing w:after="0" w:line="240" w:lineRule="auto"/>
              <w:ind w:left="46" w:right="-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ние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массив древесины "</w:t>
            </w:r>
            <w:proofErr w:type="gramStart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цен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ных</w:t>
            </w:r>
            <w:proofErr w:type="gramEnd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" пород (твердолиствен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ных и тропиче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ских);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возможные значения: древе-сина хвойных и мягколиственных пород: береза, лиственница, сосна, 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Default="00CE48AC" w:rsidP="00DC573D">
            <w:pPr>
              <w:spacing w:after="0" w:line="240" w:lineRule="auto"/>
              <w:ind w:left="46" w:right="-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предельное значе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CE48AC" w:rsidRPr="00EF2A31" w:rsidRDefault="00CE48AC" w:rsidP="00DC573D">
            <w:pPr>
              <w:spacing w:after="0" w:line="240" w:lineRule="auto"/>
              <w:ind w:left="46" w:right="-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ние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массив древесины "</w:t>
            </w:r>
            <w:proofErr w:type="gramStart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цен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ных</w:t>
            </w:r>
            <w:proofErr w:type="gramEnd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" пород (твердолиствен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ных и тропиче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ских);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возможные значения: древе-сина хвойных и мягколиственных пород: береза, лиственница, сосна, 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Default="00CE48AC" w:rsidP="00DC573D">
            <w:pPr>
              <w:spacing w:after="0" w:line="240" w:lineRule="auto"/>
              <w:ind w:left="46" w:right="-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предельное значе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CE48AC" w:rsidRPr="00EF2A31" w:rsidRDefault="00CE48AC" w:rsidP="00DC573D">
            <w:pPr>
              <w:spacing w:after="0" w:line="240" w:lineRule="auto"/>
              <w:ind w:left="46" w:right="-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ние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массив древесины "</w:t>
            </w:r>
            <w:proofErr w:type="gramStart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цен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ных</w:t>
            </w:r>
            <w:proofErr w:type="gramEnd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" пород (твердолиствен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ных и тропиче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ских);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возможные значения: древе-сина хвойных и мягколиственных пород: береза, лиственница, сосна, ель</w:t>
            </w:r>
          </w:p>
        </w:tc>
      </w:tr>
      <w:tr w:rsidR="00CE48AC" w:rsidRPr="00454A4A">
        <w:trPr>
          <w:gridBefore w:val="1"/>
          <w:wBefore w:w="6" w:type="dxa"/>
          <w:trHeight w:val="142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BA13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BA13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BA13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DC573D">
            <w:pPr>
              <w:spacing w:after="0" w:line="240" w:lineRule="auto"/>
              <w:ind w:left="46" w:right="-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предельное значе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ние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кожа </w:t>
            </w:r>
            <w:proofErr w:type="gramStart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нату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ральная</w:t>
            </w:r>
            <w:proofErr w:type="gramEnd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; возмож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ные значения: искусственная кожа, мебельный (искусственный) мех, искусственная замша (микро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фибра), ткань, нетканые мате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риалы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DC573D">
            <w:pPr>
              <w:spacing w:after="0" w:line="240" w:lineRule="auto"/>
              <w:ind w:left="46" w:right="-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предельное значе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ние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кожа </w:t>
            </w:r>
            <w:proofErr w:type="gramStart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нату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ральная</w:t>
            </w:r>
            <w:proofErr w:type="gramEnd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; возмож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ные значения: искусственная кожа, мебельный (искусственный) мех, искусственная замша (микро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фибра), ткань, нетканые мате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риалы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DC573D">
            <w:pPr>
              <w:spacing w:after="0" w:line="240" w:lineRule="auto"/>
              <w:ind w:left="46" w:right="-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предельное значе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-  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ние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кожа </w:t>
            </w:r>
            <w:proofErr w:type="gramStart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нату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ральная</w:t>
            </w:r>
            <w:proofErr w:type="gramEnd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; возмож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ные значения: искусственная кожа, мебельный (искусственный) мех, искусственная замша (микро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фибра), ткань, нетканые мате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риалы</w:t>
            </w:r>
          </w:p>
        </w:tc>
      </w:tr>
      <w:tr w:rsidR="00CE48AC" w:rsidRPr="00454A4A">
        <w:trPr>
          <w:gridBefore w:val="1"/>
          <w:wBefore w:w="6" w:type="dxa"/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DC573D">
            <w:pPr>
              <w:spacing w:after="0" w:line="240" w:lineRule="auto"/>
              <w:ind w:right="-66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5C64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36.12.11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BA13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BA13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материал (металл)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BA13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BA13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BA13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E48AC" w:rsidRPr="00454A4A">
        <w:trPr>
          <w:gridBefore w:val="1"/>
          <w:wBefore w:w="6" w:type="dxa"/>
          <w:trHeight w:val="1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DC573D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9B5B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36.12.12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BA13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C" w:rsidRPr="00EF2A31" w:rsidRDefault="00CE48AC" w:rsidP="00BA13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5C6479">
            <w:pPr>
              <w:spacing w:after="0" w:line="240" w:lineRule="auto"/>
              <w:ind w:left="-108" w:right="-108" w:hanging="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DC573D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предельное </w:t>
            </w:r>
            <w:proofErr w:type="gramStart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ние</w:t>
            </w:r>
            <w:proofErr w:type="gramEnd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массив древесины "ценных" пород (твердо-лиственных и тро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пических);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возмож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ные значения: древесина хвойных и мягколиственных пород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DF50A1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предельное </w:t>
            </w:r>
            <w:proofErr w:type="gramStart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ние</w:t>
            </w:r>
            <w:proofErr w:type="gramEnd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массив древесины "ценных" пород (твердо-лиственных и тро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пических);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возмож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ные значения: древесина хвойных и мягколиственных пород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8AC" w:rsidRPr="00EF2A31" w:rsidRDefault="00CE48AC" w:rsidP="00DF50A1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предельное </w:t>
            </w:r>
            <w:proofErr w:type="gramStart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значе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ние</w:t>
            </w:r>
            <w:proofErr w:type="gramEnd"/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массив древесины "ценных" пород (твердо-лиственных и тро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пических);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возмож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EF2A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ные значения: древесина хвойных и мягколиственных пород</w:t>
            </w:r>
          </w:p>
        </w:tc>
      </w:tr>
    </w:tbl>
    <w:p w:rsidR="00CE48AC" w:rsidRPr="00EF2A31" w:rsidRDefault="00CE48AC" w:rsidP="003B2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E48AC" w:rsidRPr="00EF2A31" w:rsidRDefault="00CE48AC" w:rsidP="003B2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E48AC" w:rsidRPr="00563D5B" w:rsidRDefault="00CE48AC" w:rsidP="003B2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E48AC" w:rsidRDefault="00CE48AC" w:rsidP="003B2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CE48AC" w:rsidSect="0084536B">
      <w:headerReference w:type="default" r:id="rId10"/>
      <w:footerReference w:type="default" r:id="rId11"/>
      <w:pgSz w:w="16838" w:h="11906" w:orient="landscape"/>
      <w:pgMar w:top="1134" w:right="678" w:bottom="851" w:left="1134" w:header="709" w:footer="9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934" w:rsidRDefault="00EB7934" w:rsidP="002F430D">
      <w:pPr>
        <w:spacing w:after="0" w:line="240" w:lineRule="auto"/>
      </w:pPr>
      <w:r>
        <w:separator/>
      </w:r>
    </w:p>
  </w:endnote>
  <w:endnote w:type="continuationSeparator" w:id="0">
    <w:p w:rsidR="00EB7934" w:rsidRDefault="00EB7934" w:rsidP="002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8AC" w:rsidRPr="00FB65D9" w:rsidRDefault="00CE48AC" w:rsidP="00FB65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934" w:rsidRDefault="00EB7934" w:rsidP="002F430D">
      <w:pPr>
        <w:spacing w:after="0" w:line="240" w:lineRule="auto"/>
      </w:pPr>
      <w:r>
        <w:separator/>
      </w:r>
    </w:p>
  </w:footnote>
  <w:footnote w:type="continuationSeparator" w:id="0">
    <w:p w:rsidR="00EB7934" w:rsidRDefault="00EB7934" w:rsidP="002F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8AC" w:rsidRDefault="00CE48AC">
    <w:pPr>
      <w:pStyle w:val="a4"/>
      <w:jc w:val="center"/>
    </w:pPr>
  </w:p>
  <w:p w:rsidR="00CE48AC" w:rsidRDefault="00CE48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8AC" w:rsidRPr="000C74E4" w:rsidRDefault="00CE48AC" w:rsidP="000C74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80B73"/>
    <w:multiLevelType w:val="hybridMultilevel"/>
    <w:tmpl w:val="E5F20D18"/>
    <w:lvl w:ilvl="0" w:tplc="9B6AC00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F0EF1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320FF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02A42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06A3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CE926C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D64CD0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0E9828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58A19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33737801"/>
    <w:multiLevelType w:val="hybridMultilevel"/>
    <w:tmpl w:val="022E101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470D735F"/>
    <w:multiLevelType w:val="hybridMultilevel"/>
    <w:tmpl w:val="0CE89FB8"/>
    <w:lvl w:ilvl="0" w:tplc="E7F2CE82">
      <w:start w:val="1"/>
      <w:numFmt w:val="decimal"/>
      <w:lvlText w:val="%1."/>
      <w:lvlJc w:val="left"/>
      <w:pPr>
        <w:ind w:left="70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2451DD"/>
    <w:multiLevelType w:val="hybridMultilevel"/>
    <w:tmpl w:val="0CE89FB8"/>
    <w:lvl w:ilvl="0" w:tplc="E7F2CE82">
      <w:start w:val="1"/>
      <w:numFmt w:val="decimal"/>
      <w:lvlText w:val="%1."/>
      <w:lvlJc w:val="left"/>
      <w:pPr>
        <w:ind w:left="70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9C5774"/>
    <w:multiLevelType w:val="hybridMultilevel"/>
    <w:tmpl w:val="BA528DFA"/>
    <w:lvl w:ilvl="0" w:tplc="814A6A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39"/>
    <w:rsid w:val="00010861"/>
    <w:rsid w:val="000373E6"/>
    <w:rsid w:val="0004250D"/>
    <w:rsid w:val="00042FD8"/>
    <w:rsid w:val="0005039E"/>
    <w:rsid w:val="00054060"/>
    <w:rsid w:val="000647D6"/>
    <w:rsid w:val="0006723F"/>
    <w:rsid w:val="00071713"/>
    <w:rsid w:val="00080A48"/>
    <w:rsid w:val="000836B8"/>
    <w:rsid w:val="0008785E"/>
    <w:rsid w:val="000932E8"/>
    <w:rsid w:val="00097175"/>
    <w:rsid w:val="000B031B"/>
    <w:rsid w:val="000C04FE"/>
    <w:rsid w:val="000C74E4"/>
    <w:rsid w:val="000D4C19"/>
    <w:rsid w:val="000E508F"/>
    <w:rsid w:val="000F217F"/>
    <w:rsid w:val="000F2FA7"/>
    <w:rsid w:val="000F55FD"/>
    <w:rsid w:val="00100405"/>
    <w:rsid w:val="00101855"/>
    <w:rsid w:val="00104755"/>
    <w:rsid w:val="00104E07"/>
    <w:rsid w:val="0011449C"/>
    <w:rsid w:val="00114A64"/>
    <w:rsid w:val="001160CC"/>
    <w:rsid w:val="00136147"/>
    <w:rsid w:val="0015695D"/>
    <w:rsid w:val="00163050"/>
    <w:rsid w:val="00166649"/>
    <w:rsid w:val="00173A4E"/>
    <w:rsid w:val="00174F39"/>
    <w:rsid w:val="001756C3"/>
    <w:rsid w:val="00192415"/>
    <w:rsid w:val="001B2FA7"/>
    <w:rsid w:val="001B5F6C"/>
    <w:rsid w:val="001D312D"/>
    <w:rsid w:val="001F270E"/>
    <w:rsid w:val="002177CE"/>
    <w:rsid w:val="00217D45"/>
    <w:rsid w:val="00220314"/>
    <w:rsid w:val="0023003E"/>
    <w:rsid w:val="002378FA"/>
    <w:rsid w:val="002531E0"/>
    <w:rsid w:val="00253454"/>
    <w:rsid w:val="002735CF"/>
    <w:rsid w:val="00273965"/>
    <w:rsid w:val="002909E2"/>
    <w:rsid w:val="002B11FB"/>
    <w:rsid w:val="002C18B7"/>
    <w:rsid w:val="002C264F"/>
    <w:rsid w:val="002D6EAA"/>
    <w:rsid w:val="002F217F"/>
    <w:rsid w:val="002F343E"/>
    <w:rsid w:val="002F430D"/>
    <w:rsid w:val="002F4CAA"/>
    <w:rsid w:val="003024B9"/>
    <w:rsid w:val="003031F5"/>
    <w:rsid w:val="00307A9C"/>
    <w:rsid w:val="00312888"/>
    <w:rsid w:val="00325FE6"/>
    <w:rsid w:val="00332534"/>
    <w:rsid w:val="003411F1"/>
    <w:rsid w:val="00393534"/>
    <w:rsid w:val="00393D49"/>
    <w:rsid w:val="00397F6D"/>
    <w:rsid w:val="003A0DBE"/>
    <w:rsid w:val="003B28CA"/>
    <w:rsid w:val="003C6D01"/>
    <w:rsid w:val="003C7EF3"/>
    <w:rsid w:val="003D1A73"/>
    <w:rsid w:val="003F1655"/>
    <w:rsid w:val="003F4F7F"/>
    <w:rsid w:val="003F7432"/>
    <w:rsid w:val="00405E19"/>
    <w:rsid w:val="00410052"/>
    <w:rsid w:val="00442769"/>
    <w:rsid w:val="0044360E"/>
    <w:rsid w:val="00445BB6"/>
    <w:rsid w:val="00454A4A"/>
    <w:rsid w:val="004554EE"/>
    <w:rsid w:val="004654B0"/>
    <w:rsid w:val="00482357"/>
    <w:rsid w:val="00491F54"/>
    <w:rsid w:val="004946CE"/>
    <w:rsid w:val="00494C89"/>
    <w:rsid w:val="004A07A5"/>
    <w:rsid w:val="004A2E01"/>
    <w:rsid w:val="004A63DF"/>
    <w:rsid w:val="004B6C71"/>
    <w:rsid w:val="004C0210"/>
    <w:rsid w:val="004E0EF2"/>
    <w:rsid w:val="004E6474"/>
    <w:rsid w:val="004E7500"/>
    <w:rsid w:val="004F4A3B"/>
    <w:rsid w:val="004F54AF"/>
    <w:rsid w:val="00500417"/>
    <w:rsid w:val="00507462"/>
    <w:rsid w:val="00520EF8"/>
    <w:rsid w:val="00525412"/>
    <w:rsid w:val="00531CF5"/>
    <w:rsid w:val="0053212F"/>
    <w:rsid w:val="00537C1F"/>
    <w:rsid w:val="00541A85"/>
    <w:rsid w:val="005459E7"/>
    <w:rsid w:val="00552029"/>
    <w:rsid w:val="005534F8"/>
    <w:rsid w:val="00554187"/>
    <w:rsid w:val="00557E2B"/>
    <w:rsid w:val="00563D5B"/>
    <w:rsid w:val="00565945"/>
    <w:rsid w:val="00567556"/>
    <w:rsid w:val="005839CF"/>
    <w:rsid w:val="005A3D99"/>
    <w:rsid w:val="005A558D"/>
    <w:rsid w:val="005B6BF1"/>
    <w:rsid w:val="005C16BA"/>
    <w:rsid w:val="005C4977"/>
    <w:rsid w:val="005C6479"/>
    <w:rsid w:val="005D3166"/>
    <w:rsid w:val="005D7262"/>
    <w:rsid w:val="005E7957"/>
    <w:rsid w:val="005F022D"/>
    <w:rsid w:val="005F3F95"/>
    <w:rsid w:val="005F6D7D"/>
    <w:rsid w:val="00601945"/>
    <w:rsid w:val="00605202"/>
    <w:rsid w:val="00605C78"/>
    <w:rsid w:val="006075D8"/>
    <w:rsid w:val="00625290"/>
    <w:rsid w:val="006275EE"/>
    <w:rsid w:val="00633968"/>
    <w:rsid w:val="00643221"/>
    <w:rsid w:val="00651D89"/>
    <w:rsid w:val="00665551"/>
    <w:rsid w:val="00681C39"/>
    <w:rsid w:val="00697600"/>
    <w:rsid w:val="006A3B68"/>
    <w:rsid w:val="006B147E"/>
    <w:rsid w:val="006C644D"/>
    <w:rsid w:val="006D0EF9"/>
    <w:rsid w:val="006E41C7"/>
    <w:rsid w:val="006E6322"/>
    <w:rsid w:val="006E64DD"/>
    <w:rsid w:val="007027AD"/>
    <w:rsid w:val="00704B72"/>
    <w:rsid w:val="00705323"/>
    <w:rsid w:val="007140D1"/>
    <w:rsid w:val="0072040C"/>
    <w:rsid w:val="0075273A"/>
    <w:rsid w:val="007634E3"/>
    <w:rsid w:val="0077741A"/>
    <w:rsid w:val="00783E10"/>
    <w:rsid w:val="00787912"/>
    <w:rsid w:val="007945BC"/>
    <w:rsid w:val="007A7CBB"/>
    <w:rsid w:val="007B54A6"/>
    <w:rsid w:val="007C118D"/>
    <w:rsid w:val="007C53A2"/>
    <w:rsid w:val="007C7CC7"/>
    <w:rsid w:val="007D4617"/>
    <w:rsid w:val="007D7DBB"/>
    <w:rsid w:val="007E0CD6"/>
    <w:rsid w:val="007E135C"/>
    <w:rsid w:val="007E2147"/>
    <w:rsid w:val="007E36C3"/>
    <w:rsid w:val="007F0784"/>
    <w:rsid w:val="007F0BE1"/>
    <w:rsid w:val="008022D6"/>
    <w:rsid w:val="00805B50"/>
    <w:rsid w:val="008122AD"/>
    <w:rsid w:val="00813C77"/>
    <w:rsid w:val="008228EA"/>
    <w:rsid w:val="00832636"/>
    <w:rsid w:val="0084536B"/>
    <w:rsid w:val="00856E36"/>
    <w:rsid w:val="00877F35"/>
    <w:rsid w:val="0089624F"/>
    <w:rsid w:val="008A149C"/>
    <w:rsid w:val="008B4779"/>
    <w:rsid w:val="008C66A7"/>
    <w:rsid w:val="008C684D"/>
    <w:rsid w:val="008E7922"/>
    <w:rsid w:val="008F39C5"/>
    <w:rsid w:val="008F76E4"/>
    <w:rsid w:val="009140E3"/>
    <w:rsid w:val="009174A1"/>
    <w:rsid w:val="00922FF9"/>
    <w:rsid w:val="00942BCE"/>
    <w:rsid w:val="009459FE"/>
    <w:rsid w:val="00963B15"/>
    <w:rsid w:val="00964E89"/>
    <w:rsid w:val="009650B9"/>
    <w:rsid w:val="009703BD"/>
    <w:rsid w:val="00983B0C"/>
    <w:rsid w:val="00995992"/>
    <w:rsid w:val="009A7D11"/>
    <w:rsid w:val="009B0931"/>
    <w:rsid w:val="009B1182"/>
    <w:rsid w:val="009B13F7"/>
    <w:rsid w:val="009B39CB"/>
    <w:rsid w:val="009B5B99"/>
    <w:rsid w:val="009B600F"/>
    <w:rsid w:val="009B681F"/>
    <w:rsid w:val="009B7B64"/>
    <w:rsid w:val="009F06B2"/>
    <w:rsid w:val="009F1781"/>
    <w:rsid w:val="00A00C5E"/>
    <w:rsid w:val="00A15D96"/>
    <w:rsid w:val="00A22A08"/>
    <w:rsid w:val="00A240CF"/>
    <w:rsid w:val="00A41CF9"/>
    <w:rsid w:val="00A4429C"/>
    <w:rsid w:val="00A63B9C"/>
    <w:rsid w:val="00A748AD"/>
    <w:rsid w:val="00A86986"/>
    <w:rsid w:val="00AA5F39"/>
    <w:rsid w:val="00AC2983"/>
    <w:rsid w:val="00AD6F4A"/>
    <w:rsid w:val="00B14868"/>
    <w:rsid w:val="00B20487"/>
    <w:rsid w:val="00B32263"/>
    <w:rsid w:val="00B36B59"/>
    <w:rsid w:val="00B5358D"/>
    <w:rsid w:val="00B632A6"/>
    <w:rsid w:val="00B67F63"/>
    <w:rsid w:val="00B91772"/>
    <w:rsid w:val="00B93A68"/>
    <w:rsid w:val="00BA01FD"/>
    <w:rsid w:val="00BA133B"/>
    <w:rsid w:val="00BD0BA9"/>
    <w:rsid w:val="00BD1967"/>
    <w:rsid w:val="00BD4A32"/>
    <w:rsid w:val="00BD58A4"/>
    <w:rsid w:val="00BD6B70"/>
    <w:rsid w:val="00BE10D4"/>
    <w:rsid w:val="00BE321F"/>
    <w:rsid w:val="00BE3374"/>
    <w:rsid w:val="00BE72D6"/>
    <w:rsid w:val="00BF2020"/>
    <w:rsid w:val="00BF353A"/>
    <w:rsid w:val="00BF4F6E"/>
    <w:rsid w:val="00BF764C"/>
    <w:rsid w:val="00C013CF"/>
    <w:rsid w:val="00C11F6F"/>
    <w:rsid w:val="00C21D85"/>
    <w:rsid w:val="00C22139"/>
    <w:rsid w:val="00C2531B"/>
    <w:rsid w:val="00C259CF"/>
    <w:rsid w:val="00C30CD1"/>
    <w:rsid w:val="00C32ABC"/>
    <w:rsid w:val="00C34792"/>
    <w:rsid w:val="00C34ED9"/>
    <w:rsid w:val="00C35E7C"/>
    <w:rsid w:val="00C41B8F"/>
    <w:rsid w:val="00C5281A"/>
    <w:rsid w:val="00C57AED"/>
    <w:rsid w:val="00C70796"/>
    <w:rsid w:val="00C83BCF"/>
    <w:rsid w:val="00C845CF"/>
    <w:rsid w:val="00C849A5"/>
    <w:rsid w:val="00C931CE"/>
    <w:rsid w:val="00C93F3F"/>
    <w:rsid w:val="00C941F0"/>
    <w:rsid w:val="00CB2A6A"/>
    <w:rsid w:val="00CB7612"/>
    <w:rsid w:val="00CC24C8"/>
    <w:rsid w:val="00CD13CE"/>
    <w:rsid w:val="00CD7C70"/>
    <w:rsid w:val="00CE32C1"/>
    <w:rsid w:val="00CE48AC"/>
    <w:rsid w:val="00CF0103"/>
    <w:rsid w:val="00CF26D4"/>
    <w:rsid w:val="00D27CFF"/>
    <w:rsid w:val="00D4768A"/>
    <w:rsid w:val="00D47E0F"/>
    <w:rsid w:val="00D559DA"/>
    <w:rsid w:val="00D56AF2"/>
    <w:rsid w:val="00D57D69"/>
    <w:rsid w:val="00D60BAB"/>
    <w:rsid w:val="00D86CDB"/>
    <w:rsid w:val="00D86FF9"/>
    <w:rsid w:val="00DA7813"/>
    <w:rsid w:val="00DB1B1B"/>
    <w:rsid w:val="00DB6965"/>
    <w:rsid w:val="00DC207E"/>
    <w:rsid w:val="00DC573D"/>
    <w:rsid w:val="00DD0ADE"/>
    <w:rsid w:val="00DE2D34"/>
    <w:rsid w:val="00DF50A1"/>
    <w:rsid w:val="00DF76F9"/>
    <w:rsid w:val="00E0000F"/>
    <w:rsid w:val="00E039B3"/>
    <w:rsid w:val="00E072DA"/>
    <w:rsid w:val="00E1261F"/>
    <w:rsid w:val="00E176F4"/>
    <w:rsid w:val="00E17735"/>
    <w:rsid w:val="00E17958"/>
    <w:rsid w:val="00E3395B"/>
    <w:rsid w:val="00E340B1"/>
    <w:rsid w:val="00E43B85"/>
    <w:rsid w:val="00E46618"/>
    <w:rsid w:val="00E551CC"/>
    <w:rsid w:val="00E5547D"/>
    <w:rsid w:val="00E64952"/>
    <w:rsid w:val="00E64E6E"/>
    <w:rsid w:val="00E67528"/>
    <w:rsid w:val="00E67789"/>
    <w:rsid w:val="00E9259C"/>
    <w:rsid w:val="00E97099"/>
    <w:rsid w:val="00EA5209"/>
    <w:rsid w:val="00EA65EC"/>
    <w:rsid w:val="00EB001F"/>
    <w:rsid w:val="00EB1434"/>
    <w:rsid w:val="00EB4BB5"/>
    <w:rsid w:val="00EB7934"/>
    <w:rsid w:val="00EC2A1B"/>
    <w:rsid w:val="00EC2FE2"/>
    <w:rsid w:val="00EC361A"/>
    <w:rsid w:val="00ED28FA"/>
    <w:rsid w:val="00EE27BB"/>
    <w:rsid w:val="00EE338D"/>
    <w:rsid w:val="00EE4149"/>
    <w:rsid w:val="00EF2A31"/>
    <w:rsid w:val="00EF38F6"/>
    <w:rsid w:val="00F04B97"/>
    <w:rsid w:val="00F068CD"/>
    <w:rsid w:val="00F10AF5"/>
    <w:rsid w:val="00F152D0"/>
    <w:rsid w:val="00F31554"/>
    <w:rsid w:val="00F34350"/>
    <w:rsid w:val="00F364EB"/>
    <w:rsid w:val="00F37D3F"/>
    <w:rsid w:val="00F413FE"/>
    <w:rsid w:val="00F41A9E"/>
    <w:rsid w:val="00F4557C"/>
    <w:rsid w:val="00F45B39"/>
    <w:rsid w:val="00F511BC"/>
    <w:rsid w:val="00F528D9"/>
    <w:rsid w:val="00F7416C"/>
    <w:rsid w:val="00F877C8"/>
    <w:rsid w:val="00F93DB5"/>
    <w:rsid w:val="00FB03FF"/>
    <w:rsid w:val="00FB65D9"/>
    <w:rsid w:val="00FC30CE"/>
    <w:rsid w:val="00FD1C4F"/>
    <w:rsid w:val="00FE164A"/>
    <w:rsid w:val="00FE5A28"/>
    <w:rsid w:val="00FE72F0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27C4D-C7AC-4CA1-840A-898D0371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96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252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25290"/>
    <w:rPr>
      <w:rFonts w:ascii="Arial" w:hAnsi="Arial" w:cs="Arial"/>
      <w:b/>
      <w:bCs/>
      <w:color w:val="26282F"/>
      <w:sz w:val="26"/>
      <w:szCs w:val="26"/>
      <w:lang w:val="x-none" w:eastAsia="ru-RU"/>
    </w:rPr>
  </w:style>
  <w:style w:type="paragraph" w:styleId="a3">
    <w:name w:val="Normal (Web)"/>
    <w:basedOn w:val="a"/>
    <w:uiPriority w:val="99"/>
    <w:rsid w:val="00B67F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F430D"/>
    <w:rPr>
      <w:rFonts w:cs="Times New Roman"/>
    </w:rPr>
  </w:style>
  <w:style w:type="paragraph" w:styleId="a6">
    <w:name w:val="footer"/>
    <w:basedOn w:val="a"/>
    <w:link w:val="a7"/>
    <w:uiPriority w:val="99"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2F430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rsid w:val="00605202"/>
    <w:rPr>
      <w:rFonts w:cs="Times New Roman"/>
      <w:color w:val="0563C1"/>
      <w:u w:val="single"/>
    </w:rPr>
  </w:style>
  <w:style w:type="paragraph" w:customStyle="1" w:styleId="ConsPlusNormal">
    <w:name w:val="ConsPlusNormal"/>
    <w:uiPriority w:val="99"/>
    <w:rsid w:val="00325FE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ListParagraph">
    <w:name w:val="List Paragraph"/>
    <w:basedOn w:val="a"/>
    <w:uiPriority w:val="99"/>
    <w:qFormat/>
    <w:rsid w:val="00BA133B"/>
    <w:pPr>
      <w:ind w:left="720"/>
      <w:contextualSpacing/>
    </w:pPr>
  </w:style>
  <w:style w:type="character" w:customStyle="1" w:styleId="apple-converted-space">
    <w:name w:val="apple-converted-space"/>
    <w:uiPriority w:val="99"/>
    <w:rsid w:val="00E67789"/>
  </w:style>
  <w:style w:type="character" w:customStyle="1" w:styleId="ab">
    <w:name w:val="Гипертекстовая ссылка"/>
    <w:basedOn w:val="a0"/>
    <w:uiPriority w:val="99"/>
    <w:rsid w:val="00625290"/>
    <w:rPr>
      <w:rFonts w:cs="Times New Roman"/>
      <w:color w:val="106BBE"/>
    </w:rPr>
  </w:style>
  <w:style w:type="character" w:customStyle="1" w:styleId="ac">
    <w:name w:val="Не вступил в силу"/>
    <w:basedOn w:val="a0"/>
    <w:uiPriority w:val="99"/>
    <w:rsid w:val="00625290"/>
    <w:rPr>
      <w:rFonts w:cs="Times New Roman"/>
      <w:color w:val="000000"/>
      <w:shd w:val="clear" w:color="auto" w:fill="D8EDE8"/>
    </w:rPr>
  </w:style>
  <w:style w:type="paragraph" w:customStyle="1" w:styleId="ad">
    <w:name w:val="Нормальный (таблица)"/>
    <w:basedOn w:val="a"/>
    <w:next w:val="a"/>
    <w:uiPriority w:val="99"/>
    <w:rsid w:val="006252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38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5454B99145F51650C9DACDA5A31F5BF9DFA4FA0F27E5AEA5D2DD3F805F02A6A6618E707D65FA62l2d9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5ABD5693B8FA91776D907BA152577892ECAAB0B1B4B71ED3A84F82A4g9x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3287</Words>
  <Characters>18736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21980</CharactersWithSpaces>
  <SharedDoc>false</SharedDoc>
  <HLinks>
    <vt:vector size="12" baseType="variant">
      <vt:variant>
        <vt:i4>327767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consultantplus://offline/ref=CC5ABD5693B8FA91776D907BA152577892ECAAB0B1B4B71ED3A84F82A4g9x5F</vt:lpwstr>
      </vt:variant>
      <vt:variant>
        <vt:lpwstr/>
      </vt:variant>
      <vt:variant>
        <vt:i4>2621551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consultantplus://offline/ref=F95454B99145F51650C9DACDA5A31F5BF9DFA4FA0F27E5AEA5D2DD3F805F02A6A6618E707D65FA62l2d9K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Коноплянко Вера Николаевна</dc:creator>
  <cp:keywords/>
  <dc:description/>
  <cp:lastModifiedBy>Алексей С. Марусов</cp:lastModifiedBy>
  <cp:revision>2</cp:revision>
  <cp:lastPrinted>2015-12-16T10:36:00Z</cp:lastPrinted>
  <dcterms:created xsi:type="dcterms:W3CDTF">2015-12-22T06:55:00Z</dcterms:created>
  <dcterms:modified xsi:type="dcterms:W3CDTF">2015-12-22T06:55:00Z</dcterms:modified>
</cp:coreProperties>
</file>